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163D" w14:textId="4DB6B4FE" w:rsidR="005B7AA4" w:rsidRPr="005B7AA4" w:rsidRDefault="005B7A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7AA4">
        <w:rPr>
          <w:rFonts w:ascii="Times New Roman" w:hAnsi="Times New Roman" w:cs="Times New Roman"/>
          <w:b/>
          <w:bCs/>
          <w:sz w:val="28"/>
          <w:szCs w:val="28"/>
        </w:rPr>
        <w:t>Маркеры экзаменационных материалов</w:t>
      </w:r>
    </w:p>
    <w:p w14:paraId="7B64F691" w14:textId="313DCCF1" w:rsidR="005B7AA4" w:rsidRPr="005B7AA4" w:rsidRDefault="005B7AA4">
      <w:pPr>
        <w:rPr>
          <w:rFonts w:ascii="Times New Roman" w:hAnsi="Times New Roman" w:cs="Times New Roman"/>
          <w:sz w:val="28"/>
          <w:szCs w:val="28"/>
        </w:rPr>
      </w:pPr>
      <w:r w:rsidRPr="005B7AA4">
        <w:rPr>
          <w:rFonts w:ascii="Times New Roman" w:hAnsi="Times New Roman" w:cs="Times New Roman"/>
          <w:sz w:val="28"/>
          <w:szCs w:val="28"/>
        </w:rPr>
        <w:t xml:space="preserve">ГВЭ по русскому языку (письменно): </w:t>
      </w:r>
    </w:p>
    <w:p w14:paraId="12C17348" w14:textId="77777777" w:rsidR="005B7AA4" w:rsidRPr="005B7AA4" w:rsidRDefault="005B7AA4">
      <w:pPr>
        <w:rPr>
          <w:rFonts w:ascii="Times New Roman" w:hAnsi="Times New Roman" w:cs="Times New Roman"/>
          <w:sz w:val="28"/>
          <w:szCs w:val="28"/>
        </w:rPr>
      </w:pPr>
      <w:r w:rsidRPr="005B7AA4">
        <w:rPr>
          <w:rFonts w:ascii="Times New Roman" w:hAnsi="Times New Roman" w:cs="Times New Roman"/>
          <w:sz w:val="28"/>
          <w:szCs w:val="28"/>
        </w:rPr>
        <w:t xml:space="preserve">100-е номера вариантов - участники ГВЭ без ОВЗ (УФСИН), обучающиеся с нарушениями опорно-двигательного аппарата (НОДА), осваивающие вариант 6.1 ФАОП ООО, иные категории участников ГВЭ, которым требуется создание специальных условий (диабет, онкология, астма, порок сердца и другие - сжатое изложение по прослушанному тексту с творческим заданием; </w:t>
      </w:r>
    </w:p>
    <w:p w14:paraId="486D47DE" w14:textId="77777777" w:rsidR="005B7AA4" w:rsidRPr="005B7AA4" w:rsidRDefault="005B7AA4">
      <w:pPr>
        <w:rPr>
          <w:rFonts w:ascii="Times New Roman" w:hAnsi="Times New Roman" w:cs="Times New Roman"/>
          <w:sz w:val="28"/>
          <w:szCs w:val="28"/>
        </w:rPr>
      </w:pPr>
      <w:r w:rsidRPr="005B7AA4">
        <w:rPr>
          <w:rFonts w:ascii="Times New Roman" w:hAnsi="Times New Roman" w:cs="Times New Roman"/>
          <w:sz w:val="28"/>
          <w:szCs w:val="28"/>
        </w:rPr>
        <w:t xml:space="preserve">200-е номера вариантов - слепые обучающиеся, </w:t>
      </w:r>
      <w:proofErr w:type="spellStart"/>
      <w:r w:rsidRPr="005B7AA4">
        <w:rPr>
          <w:rFonts w:ascii="Times New Roman" w:hAnsi="Times New Roman" w:cs="Times New Roman"/>
          <w:sz w:val="28"/>
          <w:szCs w:val="28"/>
        </w:rPr>
        <w:t>поздноослепшие</w:t>
      </w:r>
      <w:proofErr w:type="spellEnd"/>
      <w:r w:rsidRPr="005B7AA4">
        <w:rPr>
          <w:rFonts w:ascii="Times New Roman" w:hAnsi="Times New Roman" w:cs="Times New Roman"/>
          <w:sz w:val="28"/>
          <w:szCs w:val="28"/>
        </w:rPr>
        <w:t xml:space="preserve"> и слабовидящие - сжатое изложение по прослушанному тексту с творческим заданием; </w:t>
      </w:r>
    </w:p>
    <w:p w14:paraId="583E6A10" w14:textId="77777777" w:rsidR="005B7AA4" w:rsidRPr="005B7AA4" w:rsidRDefault="005B7AA4">
      <w:pPr>
        <w:rPr>
          <w:rFonts w:ascii="Times New Roman" w:hAnsi="Times New Roman" w:cs="Times New Roman"/>
          <w:sz w:val="28"/>
          <w:szCs w:val="28"/>
        </w:rPr>
      </w:pPr>
      <w:r w:rsidRPr="005B7AA4">
        <w:rPr>
          <w:rFonts w:ascii="Times New Roman" w:hAnsi="Times New Roman" w:cs="Times New Roman"/>
          <w:sz w:val="28"/>
          <w:szCs w:val="28"/>
        </w:rPr>
        <w:t xml:space="preserve">300-е номера вариантов - глухие, слабослышащие, позднооглохшие, </w:t>
      </w:r>
      <w:proofErr w:type="spellStart"/>
      <w:r w:rsidRPr="005B7AA4">
        <w:rPr>
          <w:rFonts w:ascii="Times New Roman" w:hAnsi="Times New Roman" w:cs="Times New Roman"/>
          <w:sz w:val="28"/>
          <w:szCs w:val="28"/>
        </w:rPr>
        <w:t>кохлеарно</w:t>
      </w:r>
      <w:proofErr w:type="spellEnd"/>
      <w:r w:rsidRPr="005B7AA4">
        <w:rPr>
          <w:rFonts w:ascii="Times New Roman" w:hAnsi="Times New Roman" w:cs="Times New Roman"/>
          <w:sz w:val="28"/>
          <w:szCs w:val="28"/>
        </w:rPr>
        <w:t xml:space="preserve"> имплантированные - сжатое изложение по прочитанному тексту с творческим заданием; </w:t>
      </w:r>
    </w:p>
    <w:p w14:paraId="282FDF9D" w14:textId="77777777" w:rsidR="005B7AA4" w:rsidRPr="005B7AA4" w:rsidRDefault="005B7AA4">
      <w:pPr>
        <w:rPr>
          <w:rFonts w:ascii="Times New Roman" w:hAnsi="Times New Roman" w:cs="Times New Roman"/>
          <w:sz w:val="28"/>
          <w:szCs w:val="28"/>
        </w:rPr>
      </w:pPr>
      <w:r w:rsidRPr="005B7AA4">
        <w:rPr>
          <w:rFonts w:ascii="Times New Roman" w:hAnsi="Times New Roman" w:cs="Times New Roman"/>
          <w:sz w:val="28"/>
          <w:szCs w:val="28"/>
        </w:rPr>
        <w:t xml:space="preserve">400-е и 500-е номера вариантов – обучающиеся с тяжелыми нарушениями речи (ТНР), с задержкой психического развития (ЗПР), участники с НОДА, осваивающие вариант 6.2 ФАОП ООО, - сжатое изложение по прослушанному и прочитанному тексту с творческим заданием (400-е) или осложненное списывание (500-е) по выбору обучающегося); </w:t>
      </w:r>
    </w:p>
    <w:p w14:paraId="238DDDAC" w14:textId="77777777" w:rsidR="005B7AA4" w:rsidRPr="005B7AA4" w:rsidRDefault="005B7AA4">
      <w:pPr>
        <w:rPr>
          <w:rFonts w:ascii="Times New Roman" w:hAnsi="Times New Roman" w:cs="Times New Roman"/>
          <w:sz w:val="28"/>
          <w:szCs w:val="28"/>
        </w:rPr>
      </w:pPr>
      <w:r w:rsidRPr="005B7AA4">
        <w:rPr>
          <w:rFonts w:ascii="Times New Roman" w:hAnsi="Times New Roman" w:cs="Times New Roman"/>
          <w:sz w:val="28"/>
          <w:szCs w:val="28"/>
        </w:rPr>
        <w:t>600-е номера вариантов - обучающиеся с расстройствами аутистического спектра (РАС) – диктант с особыми критериями оценивания.</w:t>
      </w:r>
    </w:p>
    <w:p w14:paraId="37A7694C" w14:textId="77777777" w:rsidR="005B7AA4" w:rsidRPr="005B7AA4" w:rsidRDefault="005B7AA4">
      <w:pPr>
        <w:rPr>
          <w:rFonts w:ascii="Times New Roman" w:hAnsi="Times New Roman" w:cs="Times New Roman"/>
          <w:sz w:val="28"/>
          <w:szCs w:val="28"/>
        </w:rPr>
      </w:pPr>
      <w:r w:rsidRPr="005B7AA4">
        <w:rPr>
          <w:rFonts w:ascii="Times New Roman" w:hAnsi="Times New Roman" w:cs="Times New Roman"/>
          <w:sz w:val="28"/>
          <w:szCs w:val="28"/>
        </w:rPr>
        <w:t xml:space="preserve"> ГВЭ по математике (письменно): </w:t>
      </w:r>
    </w:p>
    <w:p w14:paraId="2F1B9A00" w14:textId="77777777" w:rsidR="005B7AA4" w:rsidRPr="005B7AA4" w:rsidRDefault="005B7AA4">
      <w:pPr>
        <w:rPr>
          <w:rFonts w:ascii="Times New Roman" w:hAnsi="Times New Roman" w:cs="Times New Roman"/>
          <w:sz w:val="28"/>
          <w:szCs w:val="28"/>
        </w:rPr>
      </w:pPr>
      <w:r w:rsidRPr="005B7AA4">
        <w:rPr>
          <w:rFonts w:ascii="Times New Roman" w:hAnsi="Times New Roman" w:cs="Times New Roman"/>
          <w:sz w:val="28"/>
          <w:szCs w:val="28"/>
        </w:rPr>
        <w:t xml:space="preserve">100-е номера вариантов - участники без ОВЗ (УФСИН) и с ОВЗ (глухие, позднооглохшие, слабослышащие, </w:t>
      </w:r>
      <w:proofErr w:type="spellStart"/>
      <w:r w:rsidRPr="005B7AA4">
        <w:rPr>
          <w:rFonts w:ascii="Times New Roman" w:hAnsi="Times New Roman" w:cs="Times New Roman"/>
          <w:sz w:val="28"/>
          <w:szCs w:val="28"/>
        </w:rPr>
        <w:t>кохлеарно</w:t>
      </w:r>
      <w:proofErr w:type="spellEnd"/>
      <w:r w:rsidRPr="005B7AA4">
        <w:rPr>
          <w:rFonts w:ascii="Times New Roman" w:hAnsi="Times New Roman" w:cs="Times New Roman"/>
          <w:sz w:val="28"/>
          <w:szCs w:val="28"/>
        </w:rPr>
        <w:t xml:space="preserve"> имплантированные, с ТНР, с НОДА, осваивающие вариант 6.1 ФАОП ООО, с РАС, иные категории участников ГВЭ, которым требуется создание специальных условий (диабет, онкология, астма и другие); </w:t>
      </w:r>
    </w:p>
    <w:p w14:paraId="42A507BA" w14:textId="50EFC4CC" w:rsidR="005B7AA4" w:rsidRPr="005B7AA4" w:rsidRDefault="005B7AA4">
      <w:pPr>
        <w:rPr>
          <w:rFonts w:ascii="Times New Roman" w:hAnsi="Times New Roman" w:cs="Times New Roman"/>
          <w:sz w:val="28"/>
          <w:szCs w:val="28"/>
        </w:rPr>
      </w:pPr>
      <w:r w:rsidRPr="005B7AA4">
        <w:rPr>
          <w:rFonts w:ascii="Times New Roman" w:hAnsi="Times New Roman" w:cs="Times New Roman"/>
          <w:sz w:val="28"/>
          <w:szCs w:val="28"/>
        </w:rPr>
        <w:t xml:space="preserve">200-е номера вариантов – слепые обучающиеся, слабовидящие и </w:t>
      </w:r>
      <w:proofErr w:type="spellStart"/>
      <w:r w:rsidRPr="005B7AA4">
        <w:rPr>
          <w:rFonts w:ascii="Times New Roman" w:hAnsi="Times New Roman" w:cs="Times New Roman"/>
          <w:sz w:val="28"/>
          <w:szCs w:val="28"/>
        </w:rPr>
        <w:t>поздноослепшие</w:t>
      </w:r>
      <w:proofErr w:type="spellEnd"/>
      <w:r w:rsidRPr="005B7AA4">
        <w:rPr>
          <w:rFonts w:ascii="Times New Roman" w:hAnsi="Times New Roman" w:cs="Times New Roman"/>
          <w:sz w:val="28"/>
          <w:szCs w:val="28"/>
        </w:rPr>
        <w:t xml:space="preserve">; 300-е номера вариантов – участники ГВЭ с ЗПР, участники с НОДА, осваивающие вариант 6.2 ФАОП ООО. </w:t>
      </w:r>
    </w:p>
    <w:sectPr w:rsidR="005B7AA4" w:rsidRPr="005B7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A4"/>
    <w:rsid w:val="00441B93"/>
    <w:rsid w:val="005B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C020"/>
  <w15:chartTrackingRefBased/>
  <w15:docId w15:val="{5CD77BFD-291F-4C4D-808A-89C8D61F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7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7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7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7A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7A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7A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7A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7A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7A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7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7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7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7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7A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7A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7AA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7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7AA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7A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Титова</dc:creator>
  <cp:keywords/>
  <dc:description/>
  <cp:lastModifiedBy>Ольга Титова</cp:lastModifiedBy>
  <cp:revision>1</cp:revision>
  <dcterms:created xsi:type="dcterms:W3CDTF">2024-12-28T17:26:00Z</dcterms:created>
  <dcterms:modified xsi:type="dcterms:W3CDTF">2024-12-28T17:28:00Z</dcterms:modified>
</cp:coreProperties>
</file>