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9B" w:rsidRPr="009C04C2" w:rsidRDefault="00FB51C4" w:rsidP="00A97B5A">
      <w:pPr>
        <w:pStyle w:val="a3"/>
        <w:jc w:val="right"/>
        <w:rPr>
          <w:b/>
          <w:sz w:val="26"/>
        </w:rPr>
      </w:pPr>
      <w:r>
        <w:rPr>
          <w:b/>
          <w:noProof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-237490</wp:posOffset>
            </wp:positionV>
            <wp:extent cx="7534275" cy="10363741"/>
            <wp:effectExtent l="19050" t="0" r="9525" b="0"/>
            <wp:wrapNone/>
            <wp:docPr id="1" name="Рисунок 1" descr="C:\Users\Юляшка\Downloads\27-10-2022_12-27-09\В.А.Ломаш Наставничество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шка\Downloads\27-10-2022_12-27-09\В.А.Ломаш Наставничество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363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19B">
        <w:rPr>
          <w:b/>
          <w:sz w:val="26"/>
        </w:rPr>
        <w:t xml:space="preserve">                                                 </w:t>
      </w:r>
    </w:p>
    <w:p w:rsidR="0088119B" w:rsidRDefault="0088119B" w:rsidP="00FB51C4">
      <w:pPr>
        <w:pStyle w:val="1"/>
        <w:ind w:left="0" w:hanging="1701"/>
        <w:contextualSpacing/>
        <w:jc w:val="center"/>
        <w:rPr>
          <w:b w:val="0"/>
          <w:spacing w:val="-3"/>
        </w:rPr>
      </w:pPr>
      <w:r w:rsidRPr="0088119B">
        <w:rPr>
          <w:b w:val="0"/>
          <w:spacing w:val="-3"/>
        </w:rPr>
        <w:t>Муниципальное общеобразовательное учреждение Беломорского муниципального района «Сумпосадская средняя общеобразовательная школа»</w:t>
      </w: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tbl>
      <w:tblPr>
        <w:tblStyle w:val="a7"/>
        <w:tblW w:w="0" w:type="auto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4600"/>
      </w:tblGrid>
      <w:tr w:rsidR="00A97B5A" w:rsidRPr="00E56B68" w:rsidTr="00646122">
        <w:tc>
          <w:tcPr>
            <w:tcW w:w="4984" w:type="dxa"/>
          </w:tcPr>
          <w:p w:rsidR="00A97B5A" w:rsidRPr="00E56B68" w:rsidRDefault="00A97B5A" w:rsidP="00646122">
            <w:pPr>
              <w:pStyle w:val="1"/>
              <w:ind w:left="-636"/>
              <w:contextualSpacing/>
              <w:jc w:val="center"/>
              <w:outlineLvl w:val="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Рассмотрена</w:t>
            </w:r>
            <w:r w:rsidRPr="00E56B68">
              <w:rPr>
                <w:spacing w:val="-3"/>
                <w:sz w:val="20"/>
                <w:szCs w:val="20"/>
              </w:rPr>
              <w:t xml:space="preserve"> </w:t>
            </w:r>
          </w:p>
          <w:p w:rsidR="00A97B5A" w:rsidRPr="00E56B68" w:rsidRDefault="00A97B5A" w:rsidP="00646122">
            <w:pPr>
              <w:pStyle w:val="1"/>
              <w:ind w:left="-636"/>
              <w:contextualSpacing/>
              <w:jc w:val="center"/>
              <w:outlineLvl w:val="0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 xml:space="preserve">на заседании Педагогического совета </w:t>
            </w:r>
          </w:p>
          <w:p w:rsidR="00A97B5A" w:rsidRPr="009472CC" w:rsidRDefault="003C5A99" w:rsidP="009472CC">
            <w:pPr>
              <w:pStyle w:val="1"/>
              <w:ind w:left="-636"/>
              <w:contextualSpacing/>
              <w:jc w:val="center"/>
              <w:outlineLvl w:val="0"/>
              <w:rPr>
                <w:spacing w:val="-3"/>
                <w:sz w:val="20"/>
                <w:szCs w:val="20"/>
              </w:rPr>
            </w:pPr>
            <w:r w:rsidRPr="009472CC">
              <w:rPr>
                <w:spacing w:val="-3"/>
                <w:sz w:val="20"/>
                <w:szCs w:val="20"/>
              </w:rPr>
              <w:t xml:space="preserve">Протокол № </w:t>
            </w:r>
            <w:r w:rsidR="009472CC" w:rsidRPr="009472CC">
              <w:rPr>
                <w:spacing w:val="-3"/>
                <w:sz w:val="20"/>
                <w:szCs w:val="20"/>
              </w:rPr>
              <w:t>7</w:t>
            </w:r>
            <w:r w:rsidRPr="009472CC">
              <w:rPr>
                <w:spacing w:val="-3"/>
                <w:sz w:val="20"/>
                <w:szCs w:val="20"/>
              </w:rPr>
              <w:t xml:space="preserve"> </w:t>
            </w:r>
            <w:r w:rsidR="00A97B5A" w:rsidRPr="009472CC">
              <w:rPr>
                <w:spacing w:val="-3"/>
                <w:sz w:val="20"/>
                <w:szCs w:val="20"/>
              </w:rPr>
              <w:t xml:space="preserve"> от  </w:t>
            </w:r>
            <w:r w:rsidRPr="009472CC">
              <w:rPr>
                <w:spacing w:val="-3"/>
                <w:sz w:val="20"/>
                <w:szCs w:val="20"/>
              </w:rPr>
              <w:t xml:space="preserve">12.10.2022 </w:t>
            </w:r>
          </w:p>
        </w:tc>
        <w:tc>
          <w:tcPr>
            <w:tcW w:w="5051" w:type="dxa"/>
          </w:tcPr>
          <w:p w:rsidR="00A97B5A" w:rsidRPr="00E56B68" w:rsidRDefault="00A97B5A" w:rsidP="00646122">
            <w:pPr>
              <w:pStyle w:val="1"/>
              <w:contextualSpacing/>
              <w:jc w:val="center"/>
              <w:outlineLvl w:val="0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>«Утверждаю»</w:t>
            </w:r>
          </w:p>
          <w:p w:rsidR="00A97B5A" w:rsidRPr="00E56B68" w:rsidRDefault="00A97B5A" w:rsidP="00646122">
            <w:pPr>
              <w:pStyle w:val="1"/>
              <w:contextualSpacing/>
              <w:jc w:val="center"/>
              <w:outlineLvl w:val="0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>Директор школы______________</w:t>
            </w:r>
          </w:p>
          <w:p w:rsidR="00A97B5A" w:rsidRDefault="00A97B5A" w:rsidP="00646122">
            <w:pPr>
              <w:pStyle w:val="1"/>
              <w:contextualSpacing/>
              <w:jc w:val="center"/>
              <w:outlineLvl w:val="0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 xml:space="preserve">                                  </w:t>
            </w:r>
            <w:proofErr w:type="spellStart"/>
            <w:r w:rsidRPr="00E56B68">
              <w:rPr>
                <w:spacing w:val="-3"/>
                <w:sz w:val="20"/>
                <w:szCs w:val="20"/>
              </w:rPr>
              <w:t>В.А.Ломаш</w:t>
            </w:r>
            <w:proofErr w:type="spellEnd"/>
          </w:p>
          <w:p w:rsidR="00A97B5A" w:rsidRPr="003C5A99" w:rsidRDefault="00A97B5A" w:rsidP="00646122">
            <w:pPr>
              <w:pStyle w:val="1"/>
              <w:contextualSpacing/>
              <w:jc w:val="center"/>
              <w:outlineLvl w:val="0"/>
              <w:rPr>
                <w:spacing w:val="-3"/>
                <w:sz w:val="20"/>
                <w:szCs w:val="20"/>
              </w:rPr>
            </w:pPr>
            <w:r w:rsidRPr="003C5A99">
              <w:rPr>
                <w:spacing w:val="-3"/>
                <w:sz w:val="20"/>
                <w:szCs w:val="20"/>
              </w:rPr>
              <w:t>Приказ №</w:t>
            </w:r>
            <w:r w:rsidR="003C5A99" w:rsidRPr="003C5A99">
              <w:rPr>
                <w:spacing w:val="-3"/>
                <w:sz w:val="20"/>
                <w:szCs w:val="20"/>
              </w:rPr>
              <w:t xml:space="preserve">79  от  12 октября </w:t>
            </w:r>
            <w:r w:rsidRPr="003C5A99">
              <w:rPr>
                <w:spacing w:val="-3"/>
                <w:sz w:val="20"/>
                <w:szCs w:val="20"/>
              </w:rPr>
              <w:t>2022г.</w:t>
            </w:r>
          </w:p>
        </w:tc>
      </w:tr>
    </w:tbl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A97B5A" w:rsidRPr="00593F68" w:rsidRDefault="00A97B5A" w:rsidP="00A97B5A">
      <w:pPr>
        <w:pStyle w:val="a8"/>
        <w:ind w:left="-567" w:right="-141" w:hanging="284"/>
        <w:jc w:val="center"/>
        <w:rPr>
          <w:color w:val="000000"/>
          <w:sz w:val="40"/>
          <w:szCs w:val="40"/>
        </w:rPr>
      </w:pPr>
      <w:r w:rsidRPr="00593F68">
        <w:rPr>
          <w:b/>
          <w:sz w:val="40"/>
          <w:szCs w:val="40"/>
        </w:rPr>
        <w:t>ПРОГРАММА  НАСТАВНИЧЕСТВА</w:t>
      </w:r>
      <w:r w:rsidRPr="00593F68">
        <w:rPr>
          <w:color w:val="000000"/>
          <w:sz w:val="40"/>
          <w:szCs w:val="40"/>
        </w:rPr>
        <w:t xml:space="preserve"> </w:t>
      </w:r>
    </w:p>
    <w:p w:rsidR="00A97B5A" w:rsidRDefault="00A97B5A" w:rsidP="00A97B5A">
      <w:pPr>
        <w:ind w:left="-567" w:right="-141" w:hanging="284"/>
        <w:jc w:val="center"/>
        <w:rPr>
          <w:b/>
          <w:color w:val="000000"/>
          <w:sz w:val="40"/>
          <w:szCs w:val="40"/>
        </w:rPr>
      </w:pPr>
      <w:r w:rsidRPr="00593F68">
        <w:rPr>
          <w:b/>
          <w:color w:val="000000"/>
          <w:sz w:val="40"/>
          <w:szCs w:val="40"/>
        </w:rPr>
        <w:t>«УЧИТЕЛЬ - УЧИТЕЛЬ»</w:t>
      </w:r>
    </w:p>
    <w:p w:rsidR="00A97B5A" w:rsidRPr="00593F68" w:rsidRDefault="00A97B5A" w:rsidP="00A97B5A">
      <w:pPr>
        <w:ind w:left="-567" w:right="-141" w:hanging="284"/>
        <w:jc w:val="center"/>
        <w:rPr>
          <w:b/>
          <w:i/>
          <w:sz w:val="40"/>
          <w:szCs w:val="40"/>
        </w:rPr>
      </w:pPr>
      <w:r w:rsidRPr="00593F68">
        <w:rPr>
          <w:b/>
          <w:i/>
          <w:sz w:val="40"/>
          <w:szCs w:val="40"/>
        </w:rPr>
        <w:t xml:space="preserve"> </w:t>
      </w:r>
    </w:p>
    <w:p w:rsidR="00A97B5A" w:rsidRPr="00593F68" w:rsidRDefault="00A97B5A" w:rsidP="00A97B5A">
      <w:pPr>
        <w:ind w:left="-567" w:right="-141" w:hanging="284"/>
        <w:jc w:val="center"/>
        <w:rPr>
          <w:rFonts w:eastAsia="Calibri"/>
          <w:b/>
          <w:i/>
          <w:sz w:val="40"/>
          <w:szCs w:val="40"/>
        </w:rPr>
      </w:pPr>
      <w:r>
        <w:rPr>
          <w:rFonts w:eastAsia="Calibri"/>
          <w:b/>
          <w:i/>
          <w:sz w:val="40"/>
          <w:szCs w:val="40"/>
        </w:rPr>
        <w:t>2022/2023</w:t>
      </w:r>
      <w:r w:rsidRPr="00593F68">
        <w:rPr>
          <w:rFonts w:eastAsia="Calibri"/>
          <w:b/>
          <w:i/>
          <w:sz w:val="40"/>
          <w:szCs w:val="40"/>
        </w:rPr>
        <w:t xml:space="preserve"> </w:t>
      </w:r>
      <w:r>
        <w:rPr>
          <w:rFonts w:eastAsia="Calibri"/>
          <w:b/>
          <w:i/>
          <w:sz w:val="40"/>
          <w:szCs w:val="40"/>
        </w:rPr>
        <w:t>учебный год</w:t>
      </w:r>
    </w:p>
    <w:p w:rsidR="00A97B5A" w:rsidRPr="0088119B" w:rsidRDefault="00A97B5A" w:rsidP="0088119B">
      <w:pPr>
        <w:pStyle w:val="1"/>
        <w:ind w:left="0"/>
        <w:contextualSpacing/>
        <w:jc w:val="center"/>
        <w:rPr>
          <w:b w:val="0"/>
          <w:spacing w:val="-3"/>
        </w:rPr>
      </w:pPr>
    </w:p>
    <w:p w:rsidR="0088119B" w:rsidRPr="00111583" w:rsidRDefault="0088119B" w:rsidP="0088119B">
      <w:pPr>
        <w:pStyle w:val="1"/>
        <w:ind w:left="778"/>
        <w:contextualSpacing/>
        <w:jc w:val="center"/>
        <w:rPr>
          <w:b w:val="0"/>
          <w:spacing w:val="-3"/>
        </w:rPr>
      </w:pPr>
    </w:p>
    <w:tbl>
      <w:tblPr>
        <w:tblStyle w:val="a7"/>
        <w:tblW w:w="0" w:type="auto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8"/>
        <w:gridCol w:w="4498"/>
      </w:tblGrid>
      <w:tr w:rsidR="0088119B" w:rsidTr="009D1C34">
        <w:tc>
          <w:tcPr>
            <w:tcW w:w="4984" w:type="dxa"/>
          </w:tcPr>
          <w:p w:rsidR="0088119B" w:rsidRPr="00E56B68" w:rsidRDefault="0088119B" w:rsidP="0088119B">
            <w:pPr>
              <w:pStyle w:val="1"/>
              <w:ind w:left="-636"/>
              <w:contextualSpacing/>
              <w:jc w:val="center"/>
              <w:outlineLvl w:val="0"/>
              <w:rPr>
                <w:spacing w:val="-3"/>
                <w:sz w:val="20"/>
                <w:szCs w:val="20"/>
              </w:rPr>
            </w:pPr>
          </w:p>
        </w:tc>
        <w:tc>
          <w:tcPr>
            <w:tcW w:w="5051" w:type="dxa"/>
          </w:tcPr>
          <w:p w:rsidR="0088119B" w:rsidRPr="00E56B68" w:rsidRDefault="0088119B" w:rsidP="00A97B5A">
            <w:pPr>
              <w:pStyle w:val="1"/>
              <w:contextualSpacing/>
              <w:jc w:val="center"/>
              <w:outlineLvl w:val="0"/>
              <w:rPr>
                <w:spacing w:val="-3"/>
                <w:sz w:val="20"/>
                <w:szCs w:val="20"/>
              </w:rPr>
            </w:pPr>
          </w:p>
        </w:tc>
      </w:tr>
    </w:tbl>
    <w:p w:rsidR="0088119B" w:rsidRDefault="0088119B" w:rsidP="0088119B">
      <w:pPr>
        <w:pStyle w:val="1"/>
        <w:ind w:left="778"/>
        <w:contextualSpacing/>
        <w:jc w:val="center"/>
        <w:rPr>
          <w:spacing w:val="-3"/>
        </w:rPr>
      </w:pPr>
      <w:r>
        <w:rPr>
          <w:spacing w:val="-3"/>
        </w:rPr>
        <w:t xml:space="preserve">     </w:t>
      </w:r>
    </w:p>
    <w:p w:rsidR="00A97B5A" w:rsidRPr="009C04C2" w:rsidRDefault="009C04C2" w:rsidP="00A97B5A">
      <w:pPr>
        <w:spacing w:before="170"/>
        <w:ind w:right="675"/>
        <w:jc w:val="center"/>
        <w:rPr>
          <w:sz w:val="24"/>
          <w:szCs w:val="24"/>
        </w:rPr>
      </w:pPr>
      <w:r>
        <w:rPr>
          <w:b/>
          <w:color w:val="171717"/>
          <w:w w:val="105"/>
          <w:sz w:val="24"/>
          <w:szCs w:val="24"/>
        </w:rPr>
        <w:t xml:space="preserve">              </w:t>
      </w:r>
    </w:p>
    <w:p w:rsidR="00F10CF1" w:rsidRDefault="00F10CF1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P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  <w:r w:rsidRPr="00A97B5A">
        <w:rPr>
          <w:b/>
          <w:bCs/>
          <w:sz w:val="24"/>
          <w:szCs w:val="24"/>
        </w:rPr>
        <w:t xml:space="preserve">                                                                                                 Составитель: </w:t>
      </w:r>
      <w:proofErr w:type="spellStart"/>
      <w:r w:rsidRPr="00A97B5A">
        <w:rPr>
          <w:b/>
          <w:bCs/>
          <w:sz w:val="24"/>
          <w:szCs w:val="24"/>
        </w:rPr>
        <w:t>Т.А.Долинина</w:t>
      </w:r>
      <w:proofErr w:type="spellEnd"/>
      <w:r w:rsidRPr="00A97B5A">
        <w:rPr>
          <w:b/>
          <w:bCs/>
          <w:sz w:val="24"/>
          <w:szCs w:val="24"/>
        </w:rPr>
        <w:t xml:space="preserve">,                </w:t>
      </w:r>
    </w:p>
    <w:p w:rsidR="00A97B5A" w:rsidRP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  <w:r w:rsidRPr="00A97B5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куратор ЦМН </w:t>
      </w:r>
    </w:p>
    <w:p w:rsidR="00A97B5A" w:rsidRP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P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  <w:r w:rsidRPr="00A97B5A"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  <w:r w:rsidRPr="00A97B5A">
        <w:rPr>
          <w:b/>
          <w:bCs/>
          <w:sz w:val="24"/>
          <w:szCs w:val="24"/>
        </w:rPr>
        <w:t xml:space="preserve">                                                                                            Срок реализации программы – </w:t>
      </w:r>
      <w:r>
        <w:rPr>
          <w:b/>
          <w:bCs/>
          <w:sz w:val="24"/>
          <w:szCs w:val="24"/>
        </w:rPr>
        <w:t xml:space="preserve">                      </w:t>
      </w:r>
    </w:p>
    <w:p w:rsidR="00A97B5A" w:rsidRP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A97B5A">
        <w:rPr>
          <w:b/>
          <w:bCs/>
          <w:sz w:val="24"/>
          <w:szCs w:val="24"/>
        </w:rPr>
        <w:t xml:space="preserve">октябрь  - декабрь 2022 года, </w:t>
      </w: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97B5A">
        <w:rPr>
          <w:b/>
          <w:bCs/>
          <w:sz w:val="24"/>
          <w:szCs w:val="24"/>
        </w:rPr>
        <w:t xml:space="preserve">январь – май 2023 года  </w:t>
      </w: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:rsidR="00A97B5A" w:rsidRDefault="00A97B5A" w:rsidP="00A97B5A">
      <w:pPr>
        <w:pStyle w:val="a5"/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с.</w:t>
      </w:r>
      <w:r w:rsidR="005F5803">
        <w:rPr>
          <w:b/>
          <w:bCs/>
          <w:sz w:val="24"/>
          <w:szCs w:val="24"/>
        </w:rPr>
        <w:t xml:space="preserve"> </w:t>
      </w:r>
      <w:r w:rsidR="00CC3865">
        <w:rPr>
          <w:b/>
          <w:bCs/>
          <w:sz w:val="24"/>
          <w:szCs w:val="24"/>
        </w:rPr>
        <w:t>Сумский Посад</w:t>
      </w:r>
    </w:p>
    <w:p w:rsidR="00CC3865" w:rsidRDefault="00CC3865" w:rsidP="00052F06">
      <w:pPr>
        <w:pStyle w:val="a5"/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A97B5A">
        <w:rPr>
          <w:b/>
          <w:bCs/>
          <w:sz w:val="24"/>
          <w:szCs w:val="24"/>
        </w:rPr>
        <w:t xml:space="preserve">ктябрь 2022 </w:t>
      </w:r>
    </w:p>
    <w:p w:rsidR="00CC3865" w:rsidRDefault="00CC3865" w:rsidP="00A97B5A">
      <w:pPr>
        <w:pStyle w:val="a5"/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</w:p>
    <w:p w:rsidR="00CC3865" w:rsidRDefault="00CC3865" w:rsidP="00052F06">
      <w:pPr>
        <w:pStyle w:val="a5"/>
        <w:shd w:val="clear" w:color="auto" w:fill="FFFFFF"/>
        <w:ind w:left="0" w:firstLine="0"/>
        <w:rPr>
          <w:b/>
          <w:bCs/>
          <w:sz w:val="24"/>
          <w:szCs w:val="24"/>
        </w:rPr>
      </w:pPr>
    </w:p>
    <w:p w:rsidR="00CC3865" w:rsidRPr="00A0634D" w:rsidRDefault="00CC3865" w:rsidP="00CC3865">
      <w:pPr>
        <w:pStyle w:val="a5"/>
        <w:numPr>
          <w:ilvl w:val="1"/>
          <w:numId w:val="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 w:rsidRPr="00A0634D">
        <w:rPr>
          <w:b/>
          <w:sz w:val="24"/>
        </w:rPr>
        <w:t>Пояснительная записка.</w:t>
      </w:r>
    </w:p>
    <w:p w:rsidR="00CC3865" w:rsidRDefault="00F07B28" w:rsidP="00A0634D">
      <w:pPr>
        <w:pStyle w:val="a3"/>
        <w:spacing w:before="192"/>
        <w:ind w:right="228" w:firstLine="708"/>
        <w:jc w:val="both"/>
      </w:pPr>
      <w:proofErr w:type="gramStart"/>
      <w:r>
        <w:t>Настоящая Программа</w:t>
      </w:r>
      <w:r w:rsidR="00CC3865">
        <w:t xml:space="preserve"> наставничества</w:t>
      </w:r>
      <w:r>
        <w:t xml:space="preserve"> «Учитель – учителю» </w:t>
      </w:r>
      <w:r w:rsidR="00CC3865">
        <w:t xml:space="preserve"> МОУ «Сумпосадская средняя общеобразовательная школа», осуществляющего образовательную деятельность по </w:t>
      </w:r>
      <w:r w:rsidR="00CC3865">
        <w:rPr>
          <w:spacing w:val="2"/>
        </w:rPr>
        <w:t xml:space="preserve">общеобразовательным, </w:t>
      </w:r>
      <w:r w:rsidR="00CC3865">
        <w:t>дополнительным общеобразовательным программам (далее - целевая модель наставничества)</w:t>
      </w:r>
      <w:r w:rsidR="0099397B">
        <w:t xml:space="preserve">, </w:t>
      </w:r>
      <w:r w:rsidR="00CC3865">
        <w:t xml:space="preserve"> разработана в целях достижения результатов федеральных и региональных проектов  "Современная школа", "Успех каждого ребенка" </w:t>
      </w:r>
      <w:hyperlink r:id="rId8">
        <w:r w:rsidR="00CC3865">
          <w:t>национального проекта</w:t>
        </w:r>
      </w:hyperlink>
      <w:hyperlink r:id="rId9">
        <w:r w:rsidR="00CC3865">
          <w:t>"Образование"</w:t>
        </w:r>
      </w:hyperlink>
      <w:r w:rsidR="0099397B">
        <w:t xml:space="preserve">, а также в целях реализации актуальных педагогических задач в  школе на более высоком уровне. </w:t>
      </w:r>
      <w:proofErr w:type="gramEnd"/>
    </w:p>
    <w:p w:rsidR="00A0634D" w:rsidRDefault="00A0634D" w:rsidP="00A0634D">
      <w:pPr>
        <w:pStyle w:val="1"/>
        <w:ind w:left="826"/>
      </w:pPr>
      <w:r>
        <w:t xml:space="preserve">           </w:t>
      </w:r>
    </w:p>
    <w:p w:rsidR="00A0634D" w:rsidRDefault="00A0634D" w:rsidP="00A0634D">
      <w:pPr>
        <w:pStyle w:val="1"/>
        <w:ind w:left="826"/>
      </w:pPr>
      <w:r>
        <w:t xml:space="preserve">                 </w:t>
      </w:r>
      <w:r w:rsidR="005F5803">
        <w:t>В П</w:t>
      </w:r>
      <w:r>
        <w:t>рограмме используются следующие понятия и термины.</w:t>
      </w:r>
    </w:p>
    <w:p w:rsidR="00A0634D" w:rsidRDefault="00A0634D" w:rsidP="00A0634D">
      <w:pPr>
        <w:pStyle w:val="a3"/>
        <w:spacing w:before="6"/>
        <w:rPr>
          <w:b/>
          <w:sz w:val="23"/>
        </w:rPr>
      </w:pPr>
    </w:p>
    <w:p w:rsidR="00A0634D" w:rsidRDefault="00A0634D" w:rsidP="00A0634D">
      <w:pPr>
        <w:pStyle w:val="a3"/>
        <w:spacing w:before="1"/>
        <w:ind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A0634D" w:rsidRDefault="00A0634D" w:rsidP="00A0634D">
      <w:pPr>
        <w:pStyle w:val="a3"/>
        <w:ind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A0634D" w:rsidRDefault="00A0634D" w:rsidP="00A0634D">
      <w:pPr>
        <w:pStyle w:val="a3"/>
        <w:ind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A0634D" w:rsidRDefault="00A0634D" w:rsidP="00A0634D">
      <w:pPr>
        <w:pStyle w:val="a3"/>
        <w:ind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 результатов.</w:t>
      </w:r>
    </w:p>
    <w:p w:rsidR="00A0634D" w:rsidRDefault="00A0634D" w:rsidP="00A0634D">
      <w:pPr>
        <w:pStyle w:val="a3"/>
        <w:ind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A0634D" w:rsidRDefault="00A0634D" w:rsidP="00A0634D">
      <w:pPr>
        <w:pStyle w:val="a3"/>
        <w:spacing w:before="1"/>
        <w:ind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A0634D" w:rsidRDefault="00A0634D" w:rsidP="00A0634D">
      <w:pPr>
        <w:pStyle w:val="a3"/>
        <w:ind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программам. </w:t>
      </w:r>
    </w:p>
    <w:p w:rsidR="00A0634D" w:rsidRDefault="00A0634D" w:rsidP="00A0634D">
      <w:pPr>
        <w:pStyle w:val="a3"/>
        <w:spacing w:before="65"/>
        <w:ind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программы наставничества в образовательной организации.</w:t>
      </w:r>
    </w:p>
    <w:p w:rsidR="00A0634D" w:rsidRDefault="00A0634D" w:rsidP="00A0634D">
      <w:pPr>
        <w:pStyle w:val="a3"/>
        <w:ind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A0634D" w:rsidRDefault="00A0634D" w:rsidP="00A0634D">
      <w:pPr>
        <w:pStyle w:val="a3"/>
        <w:spacing w:before="1"/>
        <w:ind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A0634D" w:rsidRDefault="00A0634D" w:rsidP="00A0634D">
      <w:pPr>
        <w:pStyle w:val="a3"/>
        <w:ind w:right="230"/>
        <w:jc w:val="both"/>
      </w:pPr>
      <w:proofErr w:type="spellStart"/>
      <w:r>
        <w:rPr>
          <w:b/>
        </w:rPr>
        <w:t>Метакомпетенци</w:t>
      </w:r>
      <w:proofErr w:type="gramStart"/>
      <w:r>
        <w:rPr>
          <w:b/>
        </w:rPr>
        <w:t>и</w:t>
      </w:r>
      <w:proofErr w:type="spellEnd"/>
      <w:r>
        <w:t>-</w:t>
      </w:r>
      <w:proofErr w:type="gramEnd"/>
      <w: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A0634D" w:rsidRDefault="00A0634D" w:rsidP="00A0634D">
      <w:pPr>
        <w:pStyle w:val="a3"/>
        <w:ind w:right="229"/>
        <w:jc w:val="both"/>
      </w:pPr>
      <w:r w:rsidRPr="00A91FC2">
        <w:rPr>
          <w:b/>
        </w:rPr>
        <w:t>Школьное сообщество (сообщество образовательной организации)</w:t>
      </w:r>
      <w:r>
        <w:t xml:space="preserve">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A0634D" w:rsidRDefault="00A0634D" w:rsidP="00A0634D">
      <w:pPr>
        <w:pStyle w:val="1"/>
        <w:tabs>
          <w:tab w:val="left" w:pos="2229"/>
        </w:tabs>
        <w:spacing w:before="1"/>
        <w:ind w:left="0"/>
      </w:pPr>
    </w:p>
    <w:p w:rsidR="00A0634D" w:rsidRDefault="00A0634D" w:rsidP="00A0634D">
      <w:pPr>
        <w:pStyle w:val="1"/>
        <w:tabs>
          <w:tab w:val="left" w:pos="2229"/>
        </w:tabs>
        <w:spacing w:before="1"/>
        <w:ind w:left="0"/>
      </w:pPr>
      <w:r>
        <w:t xml:space="preserve"> 1.1. Н</w:t>
      </w:r>
      <w:r w:rsidR="005F5803">
        <w:t>ормативные основы П</w:t>
      </w:r>
      <w:r>
        <w:t>рограммы наставничества.</w:t>
      </w:r>
    </w:p>
    <w:p w:rsidR="00A0634D" w:rsidRPr="00A91FC2" w:rsidRDefault="00A0634D" w:rsidP="00A0634D">
      <w:pPr>
        <w:tabs>
          <w:tab w:val="left" w:pos="479"/>
        </w:tabs>
        <w:spacing w:before="32" w:line="223" w:lineRule="auto"/>
        <w:ind w:right="242"/>
        <w:jc w:val="both"/>
        <w:rPr>
          <w:rFonts w:ascii="Symbol" w:hAnsi="Symbol"/>
          <w:sz w:val="24"/>
        </w:rPr>
      </w:pPr>
    </w:p>
    <w:p w:rsidR="00A0634D" w:rsidRDefault="00A0634D" w:rsidP="00A0634D">
      <w:pPr>
        <w:pStyle w:val="1"/>
        <w:spacing w:before="7"/>
        <w:jc w:val="both"/>
      </w:pPr>
      <w:r>
        <w:t xml:space="preserve">Нормативные правовые акты Российской Федерации, Республики Карелия </w:t>
      </w:r>
    </w:p>
    <w:p w:rsidR="00A0634D" w:rsidRDefault="008172A2" w:rsidP="00A0634D">
      <w:pPr>
        <w:pStyle w:val="a5"/>
        <w:numPr>
          <w:ilvl w:val="0"/>
          <w:numId w:val="23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 w:rsidR="00A0634D">
          <w:rPr>
            <w:sz w:val="24"/>
          </w:rPr>
          <w:t>Конституция Российской Федерации</w:t>
        </w:r>
      </w:hyperlink>
      <w:r w:rsidR="00A0634D">
        <w:rPr>
          <w:sz w:val="24"/>
        </w:rPr>
        <w:t>.</w:t>
      </w:r>
    </w:p>
    <w:p w:rsidR="00A0634D" w:rsidRDefault="008172A2" w:rsidP="00A0634D">
      <w:pPr>
        <w:pStyle w:val="a5"/>
        <w:numPr>
          <w:ilvl w:val="0"/>
          <w:numId w:val="23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 w:rsidR="00A0634D">
          <w:rPr>
            <w:sz w:val="24"/>
          </w:rPr>
          <w:t xml:space="preserve">Федеральный закон от 29 декабря 2012 г. N </w:t>
        </w:r>
        <w:r w:rsidR="00A0634D">
          <w:rPr>
            <w:spacing w:val="3"/>
            <w:sz w:val="24"/>
          </w:rPr>
          <w:t xml:space="preserve">273-ФЗ </w:t>
        </w:r>
        <w:r w:rsidR="00A0634D">
          <w:rPr>
            <w:sz w:val="24"/>
          </w:rPr>
          <w:t xml:space="preserve">"Об образовании в </w:t>
        </w:r>
        <w:r w:rsidR="00A0634D">
          <w:rPr>
            <w:spacing w:val="-6"/>
            <w:sz w:val="24"/>
          </w:rPr>
          <w:t>Российской</w:t>
        </w:r>
      </w:hyperlink>
      <w:r w:rsidR="00A0634D">
        <w:t xml:space="preserve"> </w:t>
      </w:r>
      <w:hyperlink r:id="rId12">
        <w:r w:rsidR="00A0634D">
          <w:rPr>
            <w:sz w:val="24"/>
          </w:rPr>
          <w:t>Федерации"</w:t>
        </w:r>
      </w:hyperlink>
      <w:r w:rsidR="00A0634D">
        <w:rPr>
          <w:sz w:val="24"/>
        </w:rPr>
        <w:t>.</w:t>
      </w:r>
    </w:p>
    <w:p w:rsidR="00A0634D" w:rsidRDefault="008172A2" w:rsidP="00A0634D">
      <w:pPr>
        <w:pStyle w:val="a5"/>
        <w:numPr>
          <w:ilvl w:val="0"/>
          <w:numId w:val="23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3">
        <w:r w:rsidR="00A0634D">
          <w:rPr>
            <w:sz w:val="24"/>
          </w:rPr>
          <w:t xml:space="preserve">Гражданский кодекс Российской </w:t>
        </w:r>
        <w:r w:rsidR="00A0634D">
          <w:rPr>
            <w:spacing w:val="2"/>
            <w:sz w:val="24"/>
          </w:rPr>
          <w:t>Федерации</w:t>
        </w:r>
      </w:hyperlink>
      <w:r w:rsidR="00A0634D">
        <w:rPr>
          <w:spacing w:val="2"/>
          <w:sz w:val="24"/>
        </w:rPr>
        <w:t>.</w:t>
      </w:r>
    </w:p>
    <w:p w:rsidR="00A0634D" w:rsidRPr="00A91FC2" w:rsidRDefault="008172A2" w:rsidP="00A0634D">
      <w:pPr>
        <w:pStyle w:val="a5"/>
        <w:numPr>
          <w:ilvl w:val="0"/>
          <w:numId w:val="23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14">
        <w:r w:rsidR="00A0634D">
          <w:rPr>
            <w:sz w:val="24"/>
          </w:rPr>
          <w:t xml:space="preserve">Трудовой кодекс Российской </w:t>
        </w:r>
        <w:r w:rsidR="00A0634D">
          <w:rPr>
            <w:spacing w:val="2"/>
            <w:sz w:val="24"/>
          </w:rPr>
          <w:t>Федерации</w:t>
        </w:r>
      </w:hyperlink>
      <w:r w:rsidR="00A0634D">
        <w:rPr>
          <w:spacing w:val="2"/>
          <w:sz w:val="24"/>
        </w:rPr>
        <w:t>.</w:t>
      </w:r>
    </w:p>
    <w:p w:rsidR="00A0634D" w:rsidRPr="00A91FC2" w:rsidRDefault="00A0634D" w:rsidP="00A0634D">
      <w:pPr>
        <w:pStyle w:val="a5"/>
        <w:numPr>
          <w:ilvl w:val="0"/>
          <w:numId w:val="23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просвещения Российской Федерации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года  № Р-145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».</w:t>
      </w:r>
    </w:p>
    <w:p w:rsidR="00A0634D" w:rsidRPr="00A91FC2" w:rsidRDefault="00A0634D" w:rsidP="00A0634D">
      <w:pPr>
        <w:pStyle w:val="a5"/>
        <w:numPr>
          <w:ilvl w:val="0"/>
          <w:numId w:val="23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  <w:szCs w:val="24"/>
        </w:rPr>
        <w:t>Письмо Министерства просвещения Российской Федерации от 23.01.2020 года МР-42/02 «О направлении целевой модели наставничества и методических рекомендаций».</w:t>
      </w:r>
    </w:p>
    <w:p w:rsidR="00A0634D" w:rsidRPr="00ED40D9" w:rsidRDefault="00A0634D" w:rsidP="00A0634D">
      <w:pPr>
        <w:pStyle w:val="a5"/>
        <w:numPr>
          <w:ilvl w:val="0"/>
          <w:numId w:val="23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proofErr w:type="gramStart"/>
      <w:r>
        <w:rPr>
          <w:sz w:val="24"/>
          <w:szCs w:val="24"/>
        </w:rPr>
        <w:t>Приказ Министерства образования и спорта Республики Карелия  от 07.12.2021 года № 1331 «Об утверждении 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Карелия».</w:t>
      </w:r>
      <w:proofErr w:type="gramEnd"/>
    </w:p>
    <w:p w:rsidR="00A0634D" w:rsidRDefault="00A0634D" w:rsidP="00A0634D">
      <w:pPr>
        <w:pStyle w:val="a5"/>
        <w:numPr>
          <w:ilvl w:val="0"/>
          <w:numId w:val="23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  <w:szCs w:val="24"/>
        </w:rPr>
        <w:t xml:space="preserve">Приказ Министерства образования и спорта Республики Карелия от 23 марта 2021 года №277 «О ведомственных наградах Министерства образования и спорта Республики Карелия». </w:t>
      </w:r>
    </w:p>
    <w:p w:rsidR="00A0634D" w:rsidRDefault="00A0634D" w:rsidP="00A0634D">
      <w:pPr>
        <w:pStyle w:val="1"/>
        <w:spacing w:before="1"/>
      </w:pPr>
    </w:p>
    <w:p w:rsidR="00A0634D" w:rsidRDefault="00A0634D" w:rsidP="00A0634D">
      <w:pPr>
        <w:pStyle w:val="1"/>
        <w:spacing w:before="1"/>
      </w:pPr>
      <w:r>
        <w:t xml:space="preserve">Нормативные правовые акты  образовательного учреждения </w:t>
      </w:r>
    </w:p>
    <w:p w:rsidR="00A0634D" w:rsidRDefault="00A0634D" w:rsidP="00A0634D">
      <w:pPr>
        <w:pStyle w:val="a5"/>
        <w:spacing w:before="28" w:line="223" w:lineRule="auto"/>
        <w:ind w:left="0" w:right="227" w:firstLine="0"/>
        <w:rPr>
          <w:sz w:val="24"/>
        </w:rPr>
      </w:pPr>
      <w:r>
        <w:rPr>
          <w:sz w:val="24"/>
        </w:rPr>
        <w:t xml:space="preserve">            Устав школы.</w:t>
      </w:r>
    </w:p>
    <w:p w:rsidR="00A0634D" w:rsidRDefault="00A0634D" w:rsidP="00A0634D">
      <w:pPr>
        <w:pStyle w:val="a5"/>
        <w:spacing w:before="22" w:line="294" w:lineRule="exact"/>
        <w:ind w:left="0" w:firstLine="0"/>
        <w:rPr>
          <w:sz w:val="24"/>
        </w:rPr>
      </w:pPr>
      <w:r>
        <w:rPr>
          <w:sz w:val="24"/>
        </w:rPr>
        <w:t xml:space="preserve">            Программа развития. </w:t>
      </w:r>
    </w:p>
    <w:p w:rsidR="00A0634D" w:rsidRDefault="00A0634D" w:rsidP="00A0634D">
      <w:pPr>
        <w:pStyle w:val="a5"/>
        <w:spacing w:before="10" w:line="225" w:lineRule="auto"/>
        <w:ind w:left="0" w:right="243" w:firstLine="0"/>
        <w:rPr>
          <w:sz w:val="24"/>
        </w:rPr>
      </w:pPr>
      <w:r>
        <w:rPr>
          <w:sz w:val="24"/>
        </w:rPr>
        <w:t xml:space="preserve">            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деятельности. </w:t>
      </w:r>
    </w:p>
    <w:p w:rsidR="00CC3865" w:rsidRDefault="00A0634D" w:rsidP="00A0634D">
      <w:pPr>
        <w:pStyle w:val="a5"/>
        <w:spacing w:before="21" w:line="294" w:lineRule="exact"/>
        <w:ind w:left="0" w:firstLine="0"/>
        <w:rPr>
          <w:sz w:val="24"/>
        </w:rPr>
      </w:pPr>
      <w:r>
        <w:rPr>
          <w:sz w:val="24"/>
        </w:rPr>
        <w:t xml:space="preserve">           Другие нормативные документы. </w:t>
      </w:r>
    </w:p>
    <w:p w:rsidR="005F5803" w:rsidRDefault="005F5803" w:rsidP="005F5803">
      <w:pPr>
        <w:spacing w:before="21" w:line="294" w:lineRule="exact"/>
        <w:rPr>
          <w:sz w:val="24"/>
        </w:rPr>
      </w:pPr>
    </w:p>
    <w:p w:rsidR="005F5803" w:rsidRPr="005F5803" w:rsidRDefault="005F5803" w:rsidP="005F5803">
      <w:pPr>
        <w:pStyle w:val="a5"/>
        <w:spacing w:before="21" w:line="294" w:lineRule="exact"/>
        <w:ind w:left="0" w:firstLine="0"/>
        <w:rPr>
          <w:b/>
          <w:sz w:val="24"/>
        </w:rPr>
      </w:pPr>
      <w:r>
        <w:rPr>
          <w:b/>
          <w:sz w:val="24"/>
        </w:rPr>
        <w:t xml:space="preserve">                                 2. Цель и задачи П</w:t>
      </w:r>
      <w:r w:rsidRPr="005F5803">
        <w:rPr>
          <w:b/>
          <w:sz w:val="24"/>
        </w:rPr>
        <w:t>рограммы наставничества</w:t>
      </w:r>
    </w:p>
    <w:p w:rsidR="005F5803" w:rsidRPr="005F5803" w:rsidRDefault="005F5803" w:rsidP="005F5803">
      <w:pPr>
        <w:spacing w:before="21" w:line="294" w:lineRule="exact"/>
        <w:ind w:left="3841"/>
        <w:rPr>
          <w:b/>
          <w:sz w:val="24"/>
        </w:rPr>
      </w:pPr>
    </w:p>
    <w:p w:rsidR="00CC3865" w:rsidRPr="00A0634D" w:rsidRDefault="005F5803" w:rsidP="005F5803">
      <w:pPr>
        <w:pStyle w:val="a3"/>
        <w:ind w:right="224"/>
        <w:jc w:val="both"/>
      </w:pPr>
      <w:r>
        <w:rPr>
          <w:b/>
        </w:rPr>
        <w:t>2.1.</w:t>
      </w:r>
      <w:r w:rsidR="00A0634D">
        <w:rPr>
          <w:b/>
        </w:rPr>
        <w:t xml:space="preserve"> </w:t>
      </w:r>
      <w:r w:rsidR="00CC3865">
        <w:rPr>
          <w:b/>
        </w:rPr>
        <w:t>Цель</w:t>
      </w:r>
      <w:r>
        <w:rPr>
          <w:b/>
        </w:rPr>
        <w:t xml:space="preserve"> П</w:t>
      </w:r>
      <w:r w:rsidR="00F07B28">
        <w:rPr>
          <w:b/>
        </w:rPr>
        <w:t>рограммы наставничества -</w:t>
      </w:r>
      <w:r w:rsidR="003C5A99" w:rsidRPr="002503E3">
        <w:t xml:space="preserve"> максимал</w:t>
      </w:r>
      <w:r w:rsidR="003C5A99">
        <w:t xml:space="preserve">ьно полное раскрытие потенциала </w:t>
      </w:r>
      <w:r w:rsidR="003C5A99" w:rsidRPr="002503E3">
        <w:t>личности</w:t>
      </w:r>
      <w:r w:rsidR="003C5A99">
        <w:t xml:space="preserve"> </w:t>
      </w:r>
      <w:r w:rsidR="003C5A99" w:rsidRPr="002503E3">
        <w:t>наставляемого,</w:t>
      </w:r>
      <w:r w:rsidR="003C5A99">
        <w:t xml:space="preserve">  </w:t>
      </w:r>
      <w:r w:rsidR="003C5A99" w:rsidRPr="002503E3">
        <w:t>необходимое</w:t>
      </w:r>
      <w:r w:rsidR="003C5A99">
        <w:t xml:space="preserve"> </w:t>
      </w:r>
      <w:r w:rsidR="003C5A99" w:rsidRPr="002503E3">
        <w:t>для</w:t>
      </w:r>
      <w:r w:rsidR="003C5A99">
        <w:t xml:space="preserve"> </w:t>
      </w:r>
      <w:r w:rsidR="003C5A99" w:rsidRPr="002503E3">
        <w:t>успешной</w:t>
      </w:r>
      <w:r w:rsidR="003C5A99">
        <w:t xml:space="preserve"> </w:t>
      </w:r>
      <w:r w:rsidR="003C5A99" w:rsidRPr="002503E3">
        <w:t>личной</w:t>
      </w:r>
      <w:r w:rsidR="003C5A99">
        <w:t xml:space="preserve"> </w:t>
      </w:r>
      <w:r w:rsidR="003C5A99" w:rsidRPr="002503E3">
        <w:t>и</w:t>
      </w:r>
      <w:r w:rsidR="003C5A99">
        <w:t xml:space="preserve"> </w:t>
      </w:r>
      <w:r w:rsidR="003C5A99" w:rsidRPr="002503E3">
        <w:t>профессиональной</w:t>
      </w:r>
      <w:r w:rsidR="003C5A99">
        <w:t xml:space="preserve"> </w:t>
      </w:r>
      <w:r w:rsidR="003C5A99" w:rsidRPr="002503E3">
        <w:t>самореализации</w:t>
      </w:r>
      <w:r w:rsidR="003C5A99">
        <w:t xml:space="preserve"> в </w:t>
      </w:r>
      <w:r w:rsidR="003C5A99" w:rsidRPr="00EB7014">
        <w:t>современных   условиях   неопределенности</w:t>
      </w:r>
      <w:r w:rsidR="003C5A99">
        <w:t xml:space="preserve">, </w:t>
      </w:r>
      <w:r w:rsidR="00CC3865">
        <w:t>создание условий для формирования эффективной системы поддержки, самоопределения и профессиональн</w:t>
      </w:r>
      <w:r w:rsidR="0099397B">
        <w:t xml:space="preserve">ой ориентации </w:t>
      </w:r>
      <w:r w:rsidR="00CC3865">
        <w:t>педагогических работников (далее - педаг</w:t>
      </w:r>
      <w:r w:rsidR="0099397B">
        <w:t>оги) разных уровней образования</w:t>
      </w:r>
      <w:r w:rsidR="00CC3865">
        <w:t xml:space="preserve">. </w:t>
      </w:r>
      <w:r w:rsidR="00A0634D">
        <w:t xml:space="preserve"> </w:t>
      </w:r>
      <w:r w:rsidR="00F07B28" w:rsidRPr="00A0634D">
        <w:t>Реализация программы наставничества</w:t>
      </w:r>
      <w:r w:rsidR="00CC3865" w:rsidRPr="00A0634D">
        <w:t xml:space="preserve"> в</w:t>
      </w:r>
      <w:r w:rsidR="0099397B" w:rsidRPr="00A0634D">
        <w:t xml:space="preserve"> МОУ «Сумпосадская средняя общеобразовательная школа» позволит </w:t>
      </w:r>
      <w:r w:rsidR="00CC3865" w:rsidRPr="00A0634D">
        <w:t xml:space="preserve"> создавать условия для помощи всем педагогам, и</w:t>
      </w:r>
      <w:r w:rsidR="0099397B" w:rsidRPr="00A0634D">
        <w:t xml:space="preserve">меющим профессиональный дефицит, учитывая  современные тенденции  развития образования.  </w:t>
      </w:r>
    </w:p>
    <w:p w:rsidR="00ED40D9" w:rsidRDefault="005F5803" w:rsidP="00A0634D">
      <w:pPr>
        <w:pStyle w:val="1"/>
        <w:tabs>
          <w:tab w:val="left" w:pos="0"/>
        </w:tabs>
        <w:spacing w:line="274" w:lineRule="exact"/>
        <w:ind w:left="142" w:hanging="142"/>
      </w:pPr>
      <w:bookmarkStart w:id="0" w:name="_Toc53960854"/>
      <w:bookmarkStart w:id="1" w:name="_Toc53961879"/>
      <w:bookmarkStart w:id="2" w:name="_Toc53962260"/>
      <w:bookmarkStart w:id="3" w:name="_Toc53962314"/>
      <w:bookmarkStart w:id="4" w:name="_Toc53962420"/>
      <w:r>
        <w:t xml:space="preserve">2.2. </w:t>
      </w:r>
      <w:r w:rsidR="00ED40D9">
        <w:t xml:space="preserve">Задачи </w:t>
      </w:r>
      <w:bookmarkEnd w:id="0"/>
      <w:bookmarkEnd w:id="1"/>
      <w:bookmarkEnd w:id="2"/>
      <w:bookmarkEnd w:id="3"/>
      <w:bookmarkEnd w:id="4"/>
      <w:r>
        <w:t>П</w:t>
      </w:r>
      <w:r w:rsidR="00F07B28">
        <w:t>рограммы наставничества</w:t>
      </w:r>
      <w:r w:rsidR="00ED40D9">
        <w:t>:</w:t>
      </w:r>
    </w:p>
    <w:p w:rsidR="00A62234" w:rsidRDefault="00C030FC" w:rsidP="00C030FC">
      <w:pPr>
        <w:pStyle w:val="a5"/>
        <w:tabs>
          <w:tab w:val="left" w:pos="0"/>
        </w:tabs>
        <w:ind w:left="0" w:right="235" w:firstLine="0"/>
        <w:jc w:val="both"/>
        <w:rPr>
          <w:sz w:val="24"/>
        </w:rPr>
      </w:pPr>
      <w:r>
        <w:rPr>
          <w:sz w:val="24"/>
        </w:rPr>
        <w:t>- о</w:t>
      </w:r>
      <w:r w:rsidR="00A62234">
        <w:rPr>
          <w:sz w:val="24"/>
        </w:rPr>
        <w:t xml:space="preserve">беспечивать условия для повышения уровня </w:t>
      </w:r>
      <w:r w:rsidR="00A62234">
        <w:rPr>
          <w:spacing w:val="2"/>
          <w:sz w:val="24"/>
        </w:rPr>
        <w:t xml:space="preserve">профессионального </w:t>
      </w:r>
      <w:r w:rsidR="00A62234"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образования;</w:t>
      </w:r>
      <w:r w:rsidR="00A62234" w:rsidRPr="00A62234">
        <w:rPr>
          <w:sz w:val="24"/>
        </w:rPr>
        <w:t xml:space="preserve"> </w:t>
      </w:r>
    </w:p>
    <w:p w:rsidR="00A62234" w:rsidRDefault="00A62234" w:rsidP="00C030FC">
      <w:pPr>
        <w:pStyle w:val="a5"/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-обеспечивать реализацию программы  наставничества с учётом инфраструктуры учреждения  и материально-технического оснащения;</w:t>
      </w:r>
    </w:p>
    <w:p w:rsidR="00C030FC" w:rsidRPr="00C030FC" w:rsidRDefault="00C030FC" w:rsidP="00C030FC">
      <w:pPr>
        <w:pStyle w:val="a5"/>
        <w:tabs>
          <w:tab w:val="left" w:pos="0"/>
          <w:tab w:val="left" w:pos="993"/>
        </w:tabs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- </w:t>
      </w:r>
      <w:r>
        <w:rPr>
          <w:color w:val="000000"/>
          <w:sz w:val="24"/>
          <w:szCs w:val="24"/>
        </w:rPr>
        <w:t xml:space="preserve">выявлять склонности, потребности, возможности и трудности в работе </w:t>
      </w:r>
      <w:r w:rsidRPr="00C030FC">
        <w:rPr>
          <w:color w:val="000000"/>
          <w:sz w:val="24"/>
          <w:szCs w:val="24"/>
        </w:rPr>
        <w:t xml:space="preserve">наставляемых педагогов </w:t>
      </w:r>
      <w:r>
        <w:rPr>
          <w:color w:val="000000"/>
          <w:sz w:val="24"/>
          <w:szCs w:val="24"/>
        </w:rPr>
        <w:t>через беседы и наблюдения;</w:t>
      </w:r>
    </w:p>
    <w:p w:rsidR="00C030FC" w:rsidRPr="00C030FC" w:rsidRDefault="00C030FC" w:rsidP="00C030FC">
      <w:pPr>
        <w:tabs>
          <w:tab w:val="left" w:pos="0"/>
        </w:tabs>
        <w:jc w:val="both"/>
        <w:rPr>
          <w:sz w:val="24"/>
          <w:szCs w:val="24"/>
        </w:rPr>
      </w:pPr>
      <w:r w:rsidRPr="00C030FC">
        <w:rPr>
          <w:color w:val="000000"/>
          <w:sz w:val="24"/>
          <w:szCs w:val="24"/>
        </w:rPr>
        <w:t xml:space="preserve">- планировать систему мероприятий для </w:t>
      </w:r>
      <w:r w:rsidRPr="00C030FC">
        <w:rPr>
          <w:sz w:val="24"/>
          <w:szCs w:val="24"/>
        </w:rPr>
        <w:t xml:space="preserve">передачи навыков, знаний, формирования </w:t>
      </w:r>
      <w:r>
        <w:rPr>
          <w:sz w:val="24"/>
          <w:szCs w:val="24"/>
        </w:rPr>
        <w:t xml:space="preserve"> </w:t>
      </w:r>
      <w:r w:rsidRPr="00C030FC">
        <w:rPr>
          <w:sz w:val="24"/>
          <w:szCs w:val="24"/>
        </w:rPr>
        <w:t xml:space="preserve">ценностей у  педагогов с целью  </w:t>
      </w:r>
      <w:r w:rsidRPr="00C030FC">
        <w:rPr>
          <w:color w:val="000000"/>
          <w:sz w:val="24"/>
          <w:szCs w:val="24"/>
        </w:rPr>
        <w:t>повышения личностного и профессионального</w:t>
      </w:r>
      <w:r>
        <w:rPr>
          <w:color w:val="000000"/>
          <w:sz w:val="24"/>
          <w:szCs w:val="24"/>
        </w:rPr>
        <w:t xml:space="preserve">  </w:t>
      </w:r>
      <w:r w:rsidRPr="00C030FC">
        <w:rPr>
          <w:color w:val="000000"/>
          <w:sz w:val="24"/>
          <w:szCs w:val="24"/>
        </w:rPr>
        <w:t>уровня</w:t>
      </w:r>
      <w:r>
        <w:rPr>
          <w:color w:val="000000"/>
          <w:sz w:val="24"/>
          <w:szCs w:val="24"/>
        </w:rPr>
        <w:t>;</w:t>
      </w:r>
    </w:p>
    <w:p w:rsidR="00A62234" w:rsidRDefault="00A62234" w:rsidP="00C030FC">
      <w:pPr>
        <w:pStyle w:val="a5"/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 - проводить внутренний мониторинг  реализации и эффективности программы  наставничества в школе; </w:t>
      </w:r>
    </w:p>
    <w:p w:rsidR="00C030FC" w:rsidRDefault="00C030FC" w:rsidP="00C030FC">
      <w:pPr>
        <w:pStyle w:val="a5"/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- формировать базу данных Программы наставничества и лучших практик.</w:t>
      </w:r>
    </w:p>
    <w:p w:rsidR="005F5803" w:rsidRDefault="005F5803" w:rsidP="00A91FC2">
      <w:pPr>
        <w:pStyle w:val="a3"/>
        <w:spacing w:before="1"/>
        <w:ind w:right="235"/>
        <w:jc w:val="both"/>
      </w:pPr>
    </w:p>
    <w:p w:rsidR="005F5803" w:rsidRDefault="005F5803" w:rsidP="00A91FC2">
      <w:pPr>
        <w:pStyle w:val="a3"/>
        <w:spacing w:before="1"/>
        <w:ind w:right="235"/>
        <w:jc w:val="both"/>
      </w:pPr>
    </w:p>
    <w:p w:rsidR="005F5803" w:rsidRDefault="005F5803" w:rsidP="005F5803">
      <w:pPr>
        <w:pStyle w:val="a3"/>
        <w:spacing w:before="1"/>
        <w:ind w:right="235"/>
      </w:pPr>
    </w:p>
    <w:p w:rsidR="00945C0F" w:rsidRDefault="003C5A99" w:rsidP="003C5A99">
      <w:pPr>
        <w:pStyle w:val="a3"/>
        <w:numPr>
          <w:ilvl w:val="0"/>
          <w:numId w:val="33"/>
        </w:numPr>
        <w:spacing w:before="1"/>
        <w:ind w:right="235"/>
        <w:jc w:val="center"/>
        <w:rPr>
          <w:b/>
        </w:rPr>
      </w:pPr>
      <w:r>
        <w:rPr>
          <w:b/>
        </w:rPr>
        <w:lastRenderedPageBreak/>
        <w:t>Форма наставничества, содержание деятельности</w:t>
      </w:r>
    </w:p>
    <w:p w:rsidR="003C5A99" w:rsidRDefault="003C5A99" w:rsidP="003C5A99">
      <w:pPr>
        <w:pStyle w:val="a3"/>
        <w:spacing w:before="1"/>
        <w:ind w:left="525" w:right="235"/>
        <w:rPr>
          <w:b/>
        </w:rPr>
      </w:pPr>
    </w:p>
    <w:p w:rsidR="003C5A99" w:rsidRPr="002503E3" w:rsidRDefault="003C5A99" w:rsidP="003C5A99">
      <w:pPr>
        <w:pStyle w:val="a5"/>
        <w:tabs>
          <w:tab w:val="left" w:pos="827"/>
        </w:tabs>
        <w:ind w:left="0" w:right="239" w:hanging="1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</w:t>
      </w:r>
      <w:r>
        <w:rPr>
          <w:sz w:val="24"/>
          <w:szCs w:val="24"/>
        </w:rPr>
        <w:t xml:space="preserve">, </w:t>
      </w:r>
      <w:r w:rsidRPr="002503E3">
        <w:rPr>
          <w:sz w:val="24"/>
          <w:szCs w:val="24"/>
        </w:rPr>
        <w:t xml:space="preserve"> в целевой мо</w:t>
      </w:r>
      <w:r>
        <w:rPr>
          <w:sz w:val="24"/>
          <w:szCs w:val="24"/>
        </w:rPr>
        <w:t xml:space="preserve">дели наставничества рассматривается </w:t>
      </w:r>
      <w:r w:rsidRPr="003C5A99">
        <w:rPr>
          <w:b/>
          <w:sz w:val="24"/>
          <w:szCs w:val="24"/>
        </w:rPr>
        <w:t>форма наставничества  «Учитель – учитель».</w:t>
      </w:r>
      <w:r>
        <w:rPr>
          <w:sz w:val="24"/>
          <w:szCs w:val="24"/>
        </w:rPr>
        <w:t xml:space="preserve"> </w:t>
      </w:r>
    </w:p>
    <w:p w:rsidR="003C5A99" w:rsidRDefault="003C5A99" w:rsidP="003C5A99">
      <w:pPr>
        <w:pStyle w:val="a3"/>
        <w:spacing w:before="1"/>
        <w:ind w:right="235" w:hanging="1245"/>
        <w:rPr>
          <w:b/>
        </w:rPr>
      </w:pPr>
    </w:p>
    <w:p w:rsidR="003C5A99" w:rsidRDefault="003C5A99" w:rsidP="003C5A99">
      <w:pPr>
        <w:pStyle w:val="a3"/>
        <w:spacing w:before="1"/>
        <w:ind w:right="235"/>
        <w:rPr>
          <w:b/>
        </w:rPr>
      </w:pPr>
      <w:r>
        <w:rPr>
          <w:b/>
        </w:rPr>
        <w:t xml:space="preserve">                                                     Содержание деятельности </w:t>
      </w:r>
    </w:p>
    <w:p w:rsidR="003C5A99" w:rsidRPr="00945C0F" w:rsidRDefault="003C5A99" w:rsidP="003C5A99">
      <w:pPr>
        <w:pStyle w:val="a3"/>
        <w:spacing w:before="1"/>
        <w:ind w:right="235"/>
        <w:rPr>
          <w:b/>
        </w:rPr>
      </w:pPr>
    </w:p>
    <w:p w:rsidR="00945C0F" w:rsidRDefault="0045047A" w:rsidP="00945C0F">
      <w:pPr>
        <w:pStyle w:val="a3"/>
        <w:spacing w:before="1"/>
        <w:ind w:right="235"/>
        <w:jc w:val="both"/>
      </w:pPr>
      <w:r>
        <w:t xml:space="preserve">1. Диагностика </w:t>
      </w:r>
      <w:r w:rsidR="00945C0F">
        <w:t xml:space="preserve">затруднений педагогических работников </w:t>
      </w:r>
      <w:r>
        <w:t xml:space="preserve"> и выбор форм оказания помощи на основе а</w:t>
      </w:r>
      <w:r w:rsidR="00945C0F">
        <w:t>нализа их</w:t>
      </w:r>
      <w:r>
        <w:t xml:space="preserve"> потребностей. </w:t>
      </w:r>
    </w:p>
    <w:p w:rsidR="00945C0F" w:rsidRDefault="00945C0F" w:rsidP="00945C0F">
      <w:pPr>
        <w:pStyle w:val="a3"/>
        <w:spacing w:before="1"/>
        <w:ind w:right="235"/>
        <w:jc w:val="both"/>
      </w:pPr>
      <w:r>
        <w:t>2</w:t>
      </w:r>
      <w:r w:rsidR="0045047A">
        <w:t>. Планирование и анализ педагогич</w:t>
      </w:r>
      <w:r>
        <w:t>еской деятельности (по семестрам</w:t>
      </w:r>
      <w:r w:rsidR="0045047A">
        <w:t xml:space="preserve">). </w:t>
      </w:r>
    </w:p>
    <w:p w:rsidR="00945C0F" w:rsidRDefault="00945C0F" w:rsidP="00945C0F">
      <w:pPr>
        <w:pStyle w:val="a3"/>
        <w:spacing w:before="1"/>
        <w:ind w:right="235"/>
        <w:jc w:val="both"/>
      </w:pPr>
      <w:r>
        <w:t>3. Организация и проведение методических совещаний в соответствии с планом методической работы школы.</w:t>
      </w:r>
    </w:p>
    <w:p w:rsidR="00945C0F" w:rsidRDefault="00945C0F" w:rsidP="00945C0F">
      <w:pPr>
        <w:pStyle w:val="a3"/>
        <w:spacing w:before="1"/>
        <w:ind w:right="235"/>
        <w:jc w:val="both"/>
      </w:pPr>
      <w:r>
        <w:t xml:space="preserve">4. Привлечение к участию в методических объединениях профессиональных творческих групп педагогов школы, волости, района. </w:t>
      </w:r>
    </w:p>
    <w:p w:rsidR="005A5C28" w:rsidRDefault="005A5C28" w:rsidP="00945C0F">
      <w:pPr>
        <w:pStyle w:val="a3"/>
        <w:spacing w:before="1"/>
        <w:ind w:right="235"/>
        <w:jc w:val="both"/>
      </w:pPr>
      <w:r>
        <w:t>5</w:t>
      </w:r>
      <w:r w:rsidR="0045047A">
        <w:t xml:space="preserve">. Демонстрация опыта успешной педагогической деятельности опытными учителями. </w:t>
      </w:r>
    </w:p>
    <w:p w:rsidR="0045047A" w:rsidRDefault="005A5C28" w:rsidP="00945C0F">
      <w:pPr>
        <w:pStyle w:val="a3"/>
        <w:spacing w:before="1"/>
        <w:ind w:right="235"/>
        <w:jc w:val="both"/>
      </w:pPr>
      <w:r>
        <w:t>6</w:t>
      </w:r>
      <w:r w:rsidR="0045047A">
        <w:t>. Организация мониторинга эфф</w:t>
      </w:r>
      <w:r>
        <w:t>ективности деятельности  педагогов.</w:t>
      </w:r>
      <w:r w:rsidR="0045047A">
        <w:t xml:space="preserve"> </w:t>
      </w:r>
    </w:p>
    <w:p w:rsidR="0045047A" w:rsidRDefault="0045047A" w:rsidP="0045047A">
      <w:pPr>
        <w:pStyle w:val="a3"/>
        <w:spacing w:before="1"/>
        <w:ind w:right="235"/>
        <w:jc w:val="both"/>
      </w:pPr>
      <w:r>
        <w:t xml:space="preserve"> </w:t>
      </w:r>
    </w:p>
    <w:p w:rsidR="005A5C28" w:rsidRPr="005A5C28" w:rsidRDefault="005F5803" w:rsidP="0045047A">
      <w:pPr>
        <w:pStyle w:val="a3"/>
        <w:spacing w:before="1"/>
        <w:ind w:right="235"/>
        <w:jc w:val="both"/>
        <w:rPr>
          <w:b/>
        </w:rPr>
      </w:pPr>
      <w:r>
        <w:rPr>
          <w:b/>
        </w:rPr>
        <w:t xml:space="preserve">                             4. </w:t>
      </w:r>
      <w:r w:rsidR="005A5C28" w:rsidRPr="005A5C28">
        <w:rPr>
          <w:b/>
        </w:rPr>
        <w:t xml:space="preserve"> </w:t>
      </w:r>
      <w:r w:rsidR="0045047A" w:rsidRPr="005A5C28">
        <w:rPr>
          <w:b/>
        </w:rPr>
        <w:t>Формы и методы работы педагога</w:t>
      </w:r>
      <w:r w:rsidR="005A5C28">
        <w:rPr>
          <w:b/>
        </w:rPr>
        <w:t xml:space="preserve"> - </w:t>
      </w:r>
      <w:r w:rsidR="0045047A" w:rsidRPr="005A5C28">
        <w:rPr>
          <w:b/>
        </w:rPr>
        <w:t>наставника</w:t>
      </w:r>
      <w:r w:rsidR="005A5C28" w:rsidRPr="005A5C28">
        <w:rPr>
          <w:b/>
        </w:rPr>
        <w:t>:</w:t>
      </w:r>
    </w:p>
    <w:p w:rsidR="005A5C28" w:rsidRDefault="005A5C28" w:rsidP="0045047A">
      <w:pPr>
        <w:pStyle w:val="a3"/>
        <w:spacing w:before="1"/>
        <w:ind w:right="235"/>
        <w:jc w:val="both"/>
      </w:pPr>
      <w:r>
        <w:t xml:space="preserve">- </w:t>
      </w:r>
      <w:r w:rsidR="0045047A">
        <w:t xml:space="preserve"> консультирование</w:t>
      </w:r>
      <w:r>
        <w:t xml:space="preserve"> (индивидуальное, групповое); </w:t>
      </w:r>
    </w:p>
    <w:p w:rsidR="0045047A" w:rsidRDefault="005A5C28" w:rsidP="0045047A">
      <w:pPr>
        <w:pStyle w:val="a3"/>
        <w:spacing w:before="1"/>
        <w:ind w:right="235"/>
        <w:jc w:val="both"/>
      </w:pPr>
      <w:proofErr w:type="gramStart"/>
      <w:r>
        <w:t xml:space="preserve">- </w:t>
      </w:r>
      <w:r w:rsidR="0045047A">
        <w:t xml:space="preserve">активные методы (семинары, практические занятия, </w:t>
      </w:r>
      <w:proofErr w:type="spellStart"/>
      <w:r w:rsidR="0045047A">
        <w:t>взаимопосещение</w:t>
      </w:r>
      <w:proofErr w:type="spellEnd"/>
      <w:r w:rsidR="0045047A">
        <w:t xml:space="preserve"> уроков, тренинги, собеседование, творческие мастерские, мастер-классы наставников, стажировки и др.). </w:t>
      </w:r>
      <w:proofErr w:type="gramEnd"/>
    </w:p>
    <w:p w:rsidR="00CC3865" w:rsidRDefault="00CC3865" w:rsidP="005A5C28">
      <w:pPr>
        <w:pStyle w:val="a3"/>
        <w:spacing w:before="1"/>
        <w:ind w:right="235"/>
        <w:jc w:val="both"/>
      </w:pPr>
    </w:p>
    <w:p w:rsidR="00A91FC2" w:rsidRDefault="00A91FC2" w:rsidP="00A91FC2">
      <w:pPr>
        <w:pStyle w:val="a3"/>
        <w:spacing w:before="6"/>
        <w:rPr>
          <w:sz w:val="22"/>
        </w:rPr>
      </w:pPr>
    </w:p>
    <w:p w:rsidR="00F07B28" w:rsidRDefault="005F5803" w:rsidP="00A0634D">
      <w:pPr>
        <w:pStyle w:val="1"/>
        <w:spacing w:line="274" w:lineRule="exact"/>
        <w:ind w:left="0"/>
      </w:pPr>
      <w:r>
        <w:t xml:space="preserve">                         5. </w:t>
      </w:r>
      <w:r w:rsidR="007E6B4C">
        <w:t>Ожидаемые результаты П</w:t>
      </w:r>
      <w:r w:rsidR="00E85D26">
        <w:t>рограммы</w:t>
      </w:r>
      <w:r w:rsidR="00F07B28">
        <w:t xml:space="preserve"> наставничества</w:t>
      </w:r>
    </w:p>
    <w:p w:rsidR="00F07B28" w:rsidRDefault="00F07B28" w:rsidP="00F07B28">
      <w:pPr>
        <w:pStyle w:val="1"/>
        <w:spacing w:line="274" w:lineRule="exact"/>
        <w:ind w:left="0"/>
        <w:jc w:val="center"/>
      </w:pPr>
      <w:r>
        <w:t xml:space="preserve"> </w:t>
      </w:r>
    </w:p>
    <w:p w:rsidR="00E85D26" w:rsidRPr="00E85D26" w:rsidRDefault="00E85D26" w:rsidP="00E85D26">
      <w:pPr>
        <w:pStyle w:val="a5"/>
        <w:shd w:val="clear" w:color="auto" w:fill="FFFFFF"/>
        <w:ind w:left="0" w:hanging="466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E85D26">
        <w:rPr>
          <w:bCs/>
          <w:sz w:val="24"/>
          <w:szCs w:val="24"/>
        </w:rPr>
        <w:t>-  усиление уверенности педагогов в собственных силах и развитие личного, творческого и</w:t>
      </w:r>
      <w:r>
        <w:rPr>
          <w:bCs/>
          <w:sz w:val="24"/>
          <w:szCs w:val="24"/>
        </w:rPr>
        <w:t xml:space="preserve"> педагогического потенциала;</w:t>
      </w:r>
    </w:p>
    <w:p w:rsidR="00E85D26" w:rsidRDefault="00E85D26" w:rsidP="00E85D26">
      <w:pPr>
        <w:pStyle w:val="a5"/>
        <w:shd w:val="clear" w:color="auto" w:fill="FFFFFF"/>
        <w:ind w:left="0" w:firstLine="0"/>
        <w:jc w:val="both"/>
        <w:rPr>
          <w:bCs/>
          <w:sz w:val="24"/>
          <w:szCs w:val="24"/>
        </w:rPr>
      </w:pPr>
      <w:r w:rsidRPr="00E85D26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п</w:t>
      </w:r>
      <w:r w:rsidRPr="00E85D26">
        <w:rPr>
          <w:bCs/>
          <w:sz w:val="24"/>
          <w:szCs w:val="24"/>
        </w:rPr>
        <w:t>овышение уровня образовательной подготовки и комфортности псих</w:t>
      </w:r>
      <w:r>
        <w:rPr>
          <w:bCs/>
          <w:sz w:val="24"/>
          <w:szCs w:val="24"/>
        </w:rPr>
        <w:t>ологического климата в школе;</w:t>
      </w:r>
      <w:r w:rsidRPr="00E85D26">
        <w:rPr>
          <w:bCs/>
          <w:sz w:val="24"/>
          <w:szCs w:val="24"/>
        </w:rPr>
        <w:t xml:space="preserve"> </w:t>
      </w:r>
    </w:p>
    <w:p w:rsidR="00E85D26" w:rsidRDefault="00E85D26" w:rsidP="00E85D26">
      <w:pPr>
        <w:pStyle w:val="a5"/>
        <w:shd w:val="clear" w:color="auto" w:fill="FFFFFF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E85D26">
        <w:rPr>
          <w:bCs/>
          <w:sz w:val="24"/>
          <w:szCs w:val="24"/>
        </w:rPr>
        <w:t xml:space="preserve">учителя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 </w:t>
      </w:r>
    </w:p>
    <w:p w:rsidR="00A0634D" w:rsidRDefault="00E85D26" w:rsidP="00A0634D">
      <w:pPr>
        <w:pStyle w:val="a5"/>
        <w:shd w:val="clear" w:color="auto" w:fill="FFFFFF"/>
        <w:ind w:left="0" w:firstLine="0"/>
        <w:jc w:val="both"/>
        <w:rPr>
          <w:bCs/>
          <w:sz w:val="24"/>
          <w:szCs w:val="24"/>
        </w:rPr>
      </w:pPr>
      <w:r w:rsidRPr="00E85D26">
        <w:rPr>
          <w:bCs/>
          <w:sz w:val="24"/>
          <w:szCs w:val="24"/>
        </w:rPr>
        <w:t xml:space="preserve"> </w:t>
      </w:r>
    </w:p>
    <w:p w:rsidR="00A0634D" w:rsidRPr="00A0634D" w:rsidRDefault="005F5803" w:rsidP="00A0634D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="005A5C28">
        <w:rPr>
          <w:b/>
          <w:bCs/>
          <w:sz w:val="24"/>
          <w:szCs w:val="24"/>
        </w:rPr>
        <w:t>6</w:t>
      </w:r>
      <w:r w:rsidR="00A0634D" w:rsidRPr="00A0634D">
        <w:rPr>
          <w:b/>
          <w:bCs/>
          <w:sz w:val="24"/>
          <w:szCs w:val="24"/>
        </w:rPr>
        <w:t>.</w:t>
      </w:r>
      <w:r w:rsidR="00E85D26" w:rsidRPr="00A0634D">
        <w:rPr>
          <w:b/>
          <w:bCs/>
          <w:sz w:val="24"/>
          <w:szCs w:val="24"/>
        </w:rPr>
        <w:t xml:space="preserve"> Оцениваемые результаты Программы наставничества</w:t>
      </w:r>
    </w:p>
    <w:p w:rsidR="00E85D26" w:rsidRPr="00E85D26" w:rsidRDefault="00E85D26" w:rsidP="00E85D26">
      <w:pPr>
        <w:pStyle w:val="a5"/>
        <w:shd w:val="clear" w:color="auto" w:fill="FFFFFF"/>
        <w:ind w:left="0" w:hanging="466"/>
        <w:jc w:val="center"/>
        <w:rPr>
          <w:bCs/>
          <w:sz w:val="24"/>
          <w:szCs w:val="24"/>
        </w:rPr>
      </w:pPr>
      <w:r w:rsidRPr="00E85D26">
        <w:rPr>
          <w:bCs/>
          <w:sz w:val="24"/>
          <w:szCs w:val="24"/>
        </w:rPr>
        <w:t xml:space="preserve">   </w:t>
      </w:r>
    </w:p>
    <w:p w:rsidR="0045047A" w:rsidRDefault="00A0634D" w:rsidP="0045047A">
      <w:pPr>
        <w:pStyle w:val="a5"/>
        <w:shd w:val="clear" w:color="auto" w:fill="FFFFFF"/>
        <w:ind w:left="0" w:hanging="4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- п</w:t>
      </w:r>
      <w:r w:rsidR="00E85D26" w:rsidRPr="00E85D26">
        <w:rPr>
          <w:bCs/>
          <w:sz w:val="24"/>
          <w:szCs w:val="24"/>
        </w:rPr>
        <w:t xml:space="preserve">овышение уровня удовлетворенности собственной работой и улучшение </w:t>
      </w:r>
      <w:r w:rsidR="0045047A">
        <w:rPr>
          <w:bCs/>
          <w:sz w:val="24"/>
          <w:szCs w:val="24"/>
        </w:rPr>
        <w:t xml:space="preserve">    </w:t>
      </w:r>
      <w:proofErr w:type="spellStart"/>
      <w:r w:rsidR="00E85D26" w:rsidRPr="0045047A">
        <w:rPr>
          <w:bCs/>
          <w:sz w:val="24"/>
          <w:szCs w:val="24"/>
        </w:rPr>
        <w:t>психоэмоционального</w:t>
      </w:r>
      <w:proofErr w:type="spellEnd"/>
      <w:r w:rsidR="00E85D26" w:rsidRPr="0045047A">
        <w:rPr>
          <w:bCs/>
          <w:sz w:val="24"/>
          <w:szCs w:val="24"/>
        </w:rPr>
        <w:t xml:space="preserve"> состояния</w:t>
      </w:r>
      <w:r w:rsidR="003C5A99">
        <w:rPr>
          <w:bCs/>
          <w:sz w:val="24"/>
          <w:szCs w:val="24"/>
        </w:rPr>
        <w:t xml:space="preserve"> педагогических работников</w:t>
      </w:r>
      <w:r w:rsidR="00E85D26" w:rsidRPr="0045047A">
        <w:rPr>
          <w:bCs/>
          <w:sz w:val="24"/>
          <w:szCs w:val="24"/>
        </w:rPr>
        <w:t xml:space="preserve">; </w:t>
      </w:r>
    </w:p>
    <w:p w:rsidR="0045047A" w:rsidRDefault="00E85D26" w:rsidP="0045047A">
      <w:pPr>
        <w:pStyle w:val="a5"/>
        <w:shd w:val="clear" w:color="auto" w:fill="FFFFFF"/>
        <w:ind w:left="0" w:hanging="466"/>
        <w:jc w:val="both"/>
        <w:rPr>
          <w:bCs/>
          <w:sz w:val="24"/>
          <w:szCs w:val="24"/>
        </w:rPr>
      </w:pPr>
      <w:r w:rsidRPr="0045047A">
        <w:rPr>
          <w:bCs/>
          <w:sz w:val="24"/>
          <w:szCs w:val="24"/>
        </w:rPr>
        <w:t xml:space="preserve"> </w:t>
      </w:r>
      <w:r w:rsidR="0045047A">
        <w:rPr>
          <w:bCs/>
          <w:sz w:val="24"/>
          <w:szCs w:val="24"/>
        </w:rPr>
        <w:t xml:space="preserve">       -  </w:t>
      </w:r>
      <w:r w:rsidR="0045047A" w:rsidRPr="0045047A">
        <w:rPr>
          <w:bCs/>
          <w:sz w:val="24"/>
          <w:szCs w:val="24"/>
        </w:rPr>
        <w:t xml:space="preserve">качественный рост </w:t>
      </w:r>
      <w:r w:rsidR="0045047A">
        <w:rPr>
          <w:bCs/>
          <w:sz w:val="24"/>
          <w:szCs w:val="24"/>
        </w:rPr>
        <w:t>образовательных результатов и образовательной деятельности.</w:t>
      </w:r>
      <w:r w:rsidRPr="00E85D26">
        <w:rPr>
          <w:bCs/>
          <w:sz w:val="24"/>
          <w:szCs w:val="24"/>
        </w:rPr>
        <w:t xml:space="preserve"> </w:t>
      </w:r>
    </w:p>
    <w:p w:rsidR="005A5C28" w:rsidRDefault="0045047A" w:rsidP="00E85D26">
      <w:pPr>
        <w:pStyle w:val="a5"/>
        <w:shd w:val="clear" w:color="auto" w:fill="FFFFFF"/>
        <w:ind w:left="0" w:hanging="4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:rsidR="00A85E24" w:rsidRDefault="005A5C28" w:rsidP="00E85D26">
      <w:pPr>
        <w:pStyle w:val="a5"/>
        <w:shd w:val="clear" w:color="auto" w:fill="FFFFFF"/>
        <w:ind w:left="0" w:hanging="4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5F5803">
        <w:rPr>
          <w:b/>
          <w:bCs/>
          <w:sz w:val="24"/>
          <w:szCs w:val="24"/>
        </w:rPr>
        <w:t xml:space="preserve">             </w:t>
      </w:r>
      <w:r w:rsidR="00A85E24">
        <w:rPr>
          <w:b/>
          <w:bCs/>
          <w:sz w:val="24"/>
          <w:szCs w:val="24"/>
        </w:rPr>
        <w:t>7</w:t>
      </w:r>
      <w:r w:rsidR="0045047A">
        <w:rPr>
          <w:b/>
          <w:bCs/>
          <w:sz w:val="24"/>
          <w:szCs w:val="24"/>
        </w:rPr>
        <w:t xml:space="preserve">. </w:t>
      </w:r>
      <w:r w:rsidR="00E85D26" w:rsidRPr="0045047A">
        <w:rPr>
          <w:b/>
          <w:bCs/>
          <w:sz w:val="24"/>
          <w:szCs w:val="24"/>
        </w:rPr>
        <w:t>Показатели эффективности внедрения Программы наставничества</w:t>
      </w:r>
    </w:p>
    <w:p w:rsidR="00A85E24" w:rsidRDefault="00A85E24" w:rsidP="00E85D26">
      <w:pPr>
        <w:pStyle w:val="a5"/>
        <w:shd w:val="clear" w:color="auto" w:fill="FFFFFF"/>
        <w:ind w:left="0" w:hanging="4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:rsidR="00A85E24" w:rsidRDefault="00A85E24" w:rsidP="00A52F9A">
      <w:pPr>
        <w:pStyle w:val="a5"/>
        <w:shd w:val="clear" w:color="auto" w:fill="FFFFFF"/>
        <w:ind w:left="0" w:firstLine="0"/>
        <w:rPr>
          <w:bCs/>
          <w:sz w:val="24"/>
          <w:szCs w:val="24"/>
        </w:rPr>
      </w:pPr>
      <w:r w:rsidRPr="00A85E24">
        <w:rPr>
          <w:bCs/>
          <w:sz w:val="24"/>
          <w:szCs w:val="24"/>
        </w:rPr>
        <w:t>-</w:t>
      </w:r>
      <w:r w:rsidR="00A52F9A">
        <w:rPr>
          <w:bCs/>
          <w:sz w:val="24"/>
          <w:szCs w:val="24"/>
        </w:rPr>
        <w:t xml:space="preserve"> </w:t>
      </w:r>
      <w:r w:rsidRPr="00A85E24">
        <w:rPr>
          <w:bCs/>
          <w:sz w:val="24"/>
          <w:szCs w:val="24"/>
        </w:rPr>
        <w:t>степень удов</w:t>
      </w:r>
      <w:r>
        <w:rPr>
          <w:bCs/>
          <w:sz w:val="24"/>
          <w:szCs w:val="24"/>
        </w:rPr>
        <w:t>л</w:t>
      </w:r>
      <w:r w:rsidRPr="00A85E24">
        <w:rPr>
          <w:bCs/>
          <w:sz w:val="24"/>
          <w:szCs w:val="24"/>
        </w:rPr>
        <w:t xml:space="preserve">етворённости всех участников </w:t>
      </w:r>
      <w:r>
        <w:rPr>
          <w:bCs/>
          <w:sz w:val="24"/>
          <w:szCs w:val="24"/>
        </w:rPr>
        <w:t>наставнической деятельности;</w:t>
      </w:r>
    </w:p>
    <w:p w:rsidR="0045047A" w:rsidRPr="00A85E24" w:rsidRDefault="00A85E24" w:rsidP="00A52F9A">
      <w:pPr>
        <w:pStyle w:val="a5"/>
        <w:shd w:val="clear" w:color="auto" w:fill="FFFFFF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- уровень удовлетворенности партнеров от взаимодействия в наставнической деятельности;</w:t>
      </w:r>
      <w:r w:rsidR="00E85D26" w:rsidRPr="00A85E24">
        <w:rPr>
          <w:bCs/>
          <w:sz w:val="24"/>
          <w:szCs w:val="24"/>
        </w:rPr>
        <w:t xml:space="preserve">  </w:t>
      </w:r>
    </w:p>
    <w:p w:rsidR="0045047A" w:rsidRDefault="0045047A" w:rsidP="00A52F9A">
      <w:pPr>
        <w:pStyle w:val="a5"/>
        <w:shd w:val="clear" w:color="auto" w:fill="FFFFFF"/>
        <w:ind w:left="0" w:firstLine="0"/>
        <w:rPr>
          <w:bCs/>
          <w:sz w:val="24"/>
          <w:szCs w:val="24"/>
        </w:rPr>
      </w:pPr>
    </w:p>
    <w:p w:rsidR="00A52F9A" w:rsidRDefault="005F5803" w:rsidP="00A52F9A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8. </w:t>
      </w:r>
      <w:r w:rsidR="00A52F9A" w:rsidRPr="00A11062">
        <w:rPr>
          <w:b/>
          <w:bCs/>
          <w:color w:val="000000"/>
          <w:sz w:val="24"/>
          <w:szCs w:val="24"/>
          <w:shd w:val="clear" w:color="auto" w:fill="FFFFFF"/>
        </w:rPr>
        <w:t xml:space="preserve">План реализации мероприятий </w:t>
      </w:r>
      <w:r w:rsidR="007E6B4C">
        <w:rPr>
          <w:b/>
          <w:bCs/>
          <w:color w:val="000000"/>
          <w:sz w:val="24"/>
          <w:szCs w:val="24"/>
          <w:shd w:val="clear" w:color="auto" w:fill="FFFFFF"/>
        </w:rPr>
        <w:t>П</w:t>
      </w:r>
      <w:r w:rsidR="00A52F9A">
        <w:rPr>
          <w:b/>
          <w:bCs/>
          <w:color w:val="000000"/>
          <w:sz w:val="24"/>
          <w:szCs w:val="24"/>
          <w:shd w:val="clear" w:color="auto" w:fill="FFFFFF"/>
        </w:rPr>
        <w:t xml:space="preserve">рограммы наставничества на 2022/23 </w:t>
      </w:r>
      <w:r w:rsidR="00A52F9A" w:rsidRPr="00A11062">
        <w:rPr>
          <w:b/>
          <w:bCs/>
          <w:color w:val="000000"/>
          <w:sz w:val="24"/>
          <w:szCs w:val="24"/>
          <w:shd w:val="clear" w:color="auto" w:fill="FFFFFF"/>
        </w:rPr>
        <w:t>учебный год</w:t>
      </w:r>
    </w:p>
    <w:p w:rsidR="00A52F9A" w:rsidRDefault="00A52F9A" w:rsidP="00A52F9A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576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5879"/>
        <w:gridCol w:w="2146"/>
        <w:gridCol w:w="2607"/>
      </w:tblGrid>
      <w:tr w:rsidR="00DD5245" w:rsidRPr="00A11062" w:rsidTr="00877017">
        <w:tc>
          <w:tcPr>
            <w:tcW w:w="253" w:type="pct"/>
            <w:shd w:val="clear" w:color="auto" w:fill="auto"/>
          </w:tcPr>
          <w:p w:rsidR="00A52F9A" w:rsidRPr="00A11062" w:rsidRDefault="00A52F9A" w:rsidP="00A52F9A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1062">
              <w:rPr>
                <w:rFonts w:eastAsia="Calibri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11062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11062">
              <w:rPr>
                <w:rFonts w:eastAsia="Calibri"/>
                <w:b/>
                <w:sz w:val="24"/>
                <w:szCs w:val="24"/>
              </w:rPr>
              <w:t>/</w:t>
            </w:r>
            <w:proofErr w:type="spellStart"/>
            <w:r w:rsidRPr="00A11062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25" w:type="pct"/>
            <w:shd w:val="clear" w:color="auto" w:fill="auto"/>
          </w:tcPr>
          <w:p w:rsidR="00A52F9A" w:rsidRDefault="00A52F9A" w:rsidP="00A52F9A">
            <w:pPr>
              <w:tabs>
                <w:tab w:val="num" w:pos="-567"/>
              </w:tabs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 м</w:t>
            </w:r>
            <w:r w:rsidRPr="00A11062">
              <w:rPr>
                <w:rFonts w:eastAsia="Calibri"/>
                <w:b/>
                <w:sz w:val="24"/>
                <w:szCs w:val="24"/>
              </w:rPr>
              <w:t>ероприятия/</w:t>
            </w:r>
          </w:p>
          <w:p w:rsidR="00A52F9A" w:rsidRPr="00A11062" w:rsidRDefault="00A52F9A" w:rsidP="00A52F9A">
            <w:pPr>
              <w:tabs>
                <w:tab w:val="num" w:pos="-567"/>
              </w:tabs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11062">
              <w:rPr>
                <w:rFonts w:eastAsia="Calibri"/>
                <w:b/>
                <w:sz w:val="24"/>
                <w:szCs w:val="24"/>
              </w:rPr>
              <w:t>виды деятельности</w:t>
            </w:r>
            <w:r>
              <w:rPr>
                <w:rFonts w:eastAsia="Calibri"/>
                <w:b/>
                <w:sz w:val="24"/>
                <w:szCs w:val="24"/>
              </w:rPr>
              <w:t xml:space="preserve"> по его подготовке и организации</w:t>
            </w:r>
          </w:p>
        </w:tc>
        <w:tc>
          <w:tcPr>
            <w:tcW w:w="958" w:type="pct"/>
            <w:shd w:val="clear" w:color="auto" w:fill="auto"/>
          </w:tcPr>
          <w:p w:rsidR="00A52F9A" w:rsidRPr="00A11062" w:rsidRDefault="00A52F9A" w:rsidP="00A52F9A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1062">
              <w:rPr>
                <w:rFonts w:eastAsia="Calibri"/>
                <w:b/>
                <w:szCs w:val="24"/>
              </w:rPr>
              <w:t xml:space="preserve">Сроки </w:t>
            </w:r>
            <w:r>
              <w:rPr>
                <w:rFonts w:eastAsia="Calibri"/>
                <w:b/>
                <w:szCs w:val="24"/>
              </w:rPr>
              <w:t>исполнения</w:t>
            </w:r>
          </w:p>
        </w:tc>
        <w:tc>
          <w:tcPr>
            <w:tcW w:w="1164" w:type="pct"/>
            <w:shd w:val="clear" w:color="auto" w:fill="auto"/>
          </w:tcPr>
          <w:p w:rsidR="00A52F9A" w:rsidRPr="00A11062" w:rsidRDefault="00A52F9A" w:rsidP="00A52F9A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11062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DD5245" w:rsidRPr="00A11062" w:rsidTr="00877017">
        <w:tc>
          <w:tcPr>
            <w:tcW w:w="253" w:type="pct"/>
            <w:shd w:val="clear" w:color="auto" w:fill="auto"/>
          </w:tcPr>
          <w:p w:rsidR="00A52F9A" w:rsidRPr="00A52F9A" w:rsidRDefault="00A52F9A" w:rsidP="00A52F9A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52F9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25" w:type="pct"/>
            <w:shd w:val="clear" w:color="auto" w:fill="auto"/>
          </w:tcPr>
          <w:p w:rsidR="00A52F9A" w:rsidRDefault="00A52F9A" w:rsidP="00A5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нормативных документов, регламентирующих вопросы наставничества </w:t>
            </w:r>
          </w:p>
          <w:p w:rsidR="003C5A99" w:rsidRDefault="003C5A99" w:rsidP="00A52F9A">
            <w:pPr>
              <w:jc w:val="both"/>
              <w:rPr>
                <w:sz w:val="24"/>
                <w:szCs w:val="24"/>
              </w:rPr>
            </w:pPr>
          </w:p>
          <w:p w:rsidR="003C5A99" w:rsidRPr="00234CA9" w:rsidRDefault="003C5A99" w:rsidP="00A52F9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8" w:type="pct"/>
            <w:shd w:val="clear" w:color="auto" w:fill="auto"/>
          </w:tcPr>
          <w:p w:rsidR="00A52F9A" w:rsidRPr="00DD5245" w:rsidRDefault="00A52F9A" w:rsidP="00DD5245">
            <w:pPr>
              <w:ind w:right="-163"/>
              <w:jc w:val="center"/>
              <w:rPr>
                <w:sz w:val="24"/>
                <w:szCs w:val="24"/>
              </w:rPr>
            </w:pPr>
          </w:p>
          <w:p w:rsidR="00A52F9A" w:rsidRPr="00DD5245" w:rsidRDefault="00A52F9A" w:rsidP="00DD5245">
            <w:pPr>
              <w:ind w:right="-163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>Октябрь  - ноябрь</w:t>
            </w:r>
          </w:p>
        </w:tc>
        <w:tc>
          <w:tcPr>
            <w:tcW w:w="1164" w:type="pct"/>
            <w:shd w:val="clear" w:color="auto" w:fill="auto"/>
          </w:tcPr>
          <w:p w:rsidR="00A52F9A" w:rsidRPr="002358AD" w:rsidRDefault="00A52F9A" w:rsidP="00A52F9A">
            <w:pPr>
              <w:ind w:right="-141"/>
              <w:jc w:val="center"/>
              <w:rPr>
                <w:b/>
                <w:sz w:val="24"/>
                <w:szCs w:val="24"/>
              </w:rPr>
            </w:pPr>
            <w:r w:rsidRPr="002358AD">
              <w:rPr>
                <w:sz w:val="24"/>
                <w:szCs w:val="24"/>
              </w:rPr>
              <w:t xml:space="preserve">Директор школы, </w:t>
            </w:r>
            <w:r>
              <w:rPr>
                <w:sz w:val="24"/>
                <w:szCs w:val="24"/>
              </w:rPr>
              <w:t>куратор ЦМН, наставник (и)</w:t>
            </w:r>
          </w:p>
        </w:tc>
      </w:tr>
      <w:tr w:rsidR="00DD5245" w:rsidRPr="00A11062" w:rsidTr="00877017">
        <w:tc>
          <w:tcPr>
            <w:tcW w:w="253" w:type="pct"/>
            <w:shd w:val="clear" w:color="auto" w:fill="auto"/>
          </w:tcPr>
          <w:p w:rsidR="00A52F9A" w:rsidRPr="00DD5245" w:rsidRDefault="00DD5245" w:rsidP="00DD524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D5245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5" w:type="pct"/>
            <w:shd w:val="clear" w:color="auto" w:fill="auto"/>
          </w:tcPr>
          <w:p w:rsidR="00A52F9A" w:rsidRDefault="00A52F9A" w:rsidP="00A5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358AD">
              <w:rPr>
                <w:sz w:val="24"/>
                <w:szCs w:val="24"/>
              </w:rPr>
              <w:t>ыявление профессиональных затр</w:t>
            </w:r>
            <w:r>
              <w:rPr>
                <w:sz w:val="24"/>
                <w:szCs w:val="24"/>
              </w:rPr>
              <w:t>уднений педагогов;</w:t>
            </w:r>
          </w:p>
          <w:p w:rsidR="00A52F9A" w:rsidRDefault="00DD5245" w:rsidP="00A5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52F9A">
              <w:rPr>
                <w:sz w:val="24"/>
                <w:szCs w:val="24"/>
              </w:rPr>
              <w:t>ланирование совместной деятельности</w:t>
            </w:r>
            <w:r w:rsidR="003C5A99">
              <w:rPr>
                <w:sz w:val="24"/>
                <w:szCs w:val="24"/>
              </w:rPr>
              <w:t>, определение групп наставничества</w:t>
            </w:r>
          </w:p>
          <w:p w:rsidR="00A52F9A" w:rsidRPr="002358AD" w:rsidRDefault="00A52F9A" w:rsidP="00A52F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pct"/>
            <w:shd w:val="clear" w:color="auto" w:fill="auto"/>
          </w:tcPr>
          <w:p w:rsidR="00A52F9A" w:rsidRPr="00DD5245" w:rsidRDefault="00A52F9A" w:rsidP="00DD5245">
            <w:pPr>
              <w:ind w:right="-163"/>
              <w:jc w:val="center"/>
              <w:rPr>
                <w:sz w:val="24"/>
                <w:szCs w:val="24"/>
              </w:rPr>
            </w:pPr>
            <w:r w:rsidRPr="00DD5245">
              <w:rPr>
                <w:sz w:val="24"/>
                <w:szCs w:val="24"/>
              </w:rPr>
              <w:t>Октябрь  - ноябрь</w:t>
            </w:r>
          </w:p>
        </w:tc>
        <w:tc>
          <w:tcPr>
            <w:tcW w:w="1164" w:type="pct"/>
            <w:shd w:val="clear" w:color="auto" w:fill="auto"/>
          </w:tcPr>
          <w:p w:rsidR="00DD5245" w:rsidRDefault="00DD5245" w:rsidP="00DD5245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ЦМН, з</w:t>
            </w:r>
            <w:r w:rsidR="00A52F9A" w:rsidRPr="002358AD">
              <w:rPr>
                <w:sz w:val="24"/>
                <w:szCs w:val="24"/>
              </w:rPr>
              <w:t>ам</w:t>
            </w:r>
            <w:r w:rsidR="00A52F9A">
              <w:rPr>
                <w:sz w:val="24"/>
                <w:szCs w:val="24"/>
              </w:rPr>
              <w:t xml:space="preserve">. директора по УВР, </w:t>
            </w:r>
          </w:p>
          <w:p w:rsidR="00A52F9A" w:rsidRDefault="00A52F9A" w:rsidP="00DD5245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Pr="002358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МО,</w:t>
            </w:r>
          </w:p>
          <w:p w:rsidR="00A52F9A" w:rsidRPr="002358AD" w:rsidRDefault="00DD5245" w:rsidP="00DD5245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52F9A">
              <w:rPr>
                <w:sz w:val="24"/>
                <w:szCs w:val="24"/>
              </w:rPr>
              <w:t>аставник (и)</w:t>
            </w:r>
          </w:p>
        </w:tc>
      </w:tr>
      <w:tr w:rsidR="00DD5245" w:rsidRPr="00A11062" w:rsidTr="00877017">
        <w:tc>
          <w:tcPr>
            <w:tcW w:w="253" w:type="pct"/>
            <w:shd w:val="clear" w:color="auto" w:fill="auto"/>
          </w:tcPr>
          <w:p w:rsidR="00A52F9A" w:rsidRPr="00DD5245" w:rsidRDefault="00DD5245" w:rsidP="00DD524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D524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25" w:type="pct"/>
            <w:shd w:val="clear" w:color="auto" w:fill="auto"/>
          </w:tcPr>
          <w:p w:rsidR="00A52F9A" w:rsidRPr="002E6DF8" w:rsidRDefault="00DD5245" w:rsidP="0034004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Организация работы методических объединений профессиональных творческих групп по теме «Формирование функциональной грамотности  у обучающихся: теория, </w:t>
            </w:r>
            <w:r w:rsidR="007E59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практика»</w:t>
            </w:r>
            <w:r w:rsidR="007E59CB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 </w:t>
            </w:r>
            <w:r w:rsidR="00A52F9A" w:rsidRPr="002E6DF8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58" w:type="pct"/>
            <w:shd w:val="clear" w:color="auto" w:fill="auto"/>
          </w:tcPr>
          <w:p w:rsidR="00DD5245" w:rsidRDefault="00DD5245" w:rsidP="00DD5245">
            <w:pPr>
              <w:ind w:right="-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декабрь,     </w:t>
            </w:r>
          </w:p>
          <w:p w:rsidR="00A52F9A" w:rsidRDefault="00DD5245" w:rsidP="00DD5245">
            <w:pPr>
              <w:ind w:right="-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март – апрель  </w:t>
            </w:r>
            <w:r w:rsidR="00A52F9A" w:rsidRPr="002358AD">
              <w:rPr>
                <w:sz w:val="24"/>
                <w:szCs w:val="24"/>
              </w:rPr>
              <w:t xml:space="preserve"> </w:t>
            </w:r>
          </w:p>
          <w:p w:rsidR="00DD5245" w:rsidRDefault="00DD5245" w:rsidP="00646122">
            <w:pPr>
              <w:rPr>
                <w:sz w:val="24"/>
                <w:szCs w:val="24"/>
              </w:rPr>
            </w:pPr>
          </w:p>
          <w:p w:rsidR="00DD5245" w:rsidRPr="002358AD" w:rsidRDefault="00DD5245" w:rsidP="00646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64" w:type="pct"/>
            <w:shd w:val="clear" w:color="auto" w:fill="auto"/>
          </w:tcPr>
          <w:p w:rsidR="00A52F9A" w:rsidRDefault="00DD5245" w:rsidP="00DD5245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ЦМН, з</w:t>
            </w:r>
            <w:r w:rsidR="00A52F9A" w:rsidRPr="002358AD">
              <w:rPr>
                <w:sz w:val="24"/>
                <w:szCs w:val="24"/>
              </w:rPr>
              <w:t xml:space="preserve">ам. директора по УВР, </w:t>
            </w:r>
            <w:r>
              <w:rPr>
                <w:sz w:val="24"/>
                <w:szCs w:val="24"/>
              </w:rPr>
              <w:t xml:space="preserve">  руководители</w:t>
            </w:r>
            <w:r w:rsidR="00A52F9A" w:rsidRPr="002358AD">
              <w:rPr>
                <w:sz w:val="24"/>
                <w:szCs w:val="24"/>
              </w:rPr>
              <w:t xml:space="preserve"> </w:t>
            </w:r>
            <w:r w:rsidR="00A52F9A">
              <w:rPr>
                <w:sz w:val="24"/>
                <w:szCs w:val="24"/>
              </w:rPr>
              <w:t>МО,</w:t>
            </w:r>
          </w:p>
          <w:p w:rsidR="00A52F9A" w:rsidRPr="002358AD" w:rsidRDefault="00DD5245" w:rsidP="00DD5245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52F9A">
              <w:rPr>
                <w:sz w:val="24"/>
                <w:szCs w:val="24"/>
              </w:rPr>
              <w:t>аставни</w:t>
            </w:r>
            <w:proofErr w:type="gramStart"/>
            <w:r w:rsidR="00A52F9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="00A52F9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</w:tr>
      <w:tr w:rsidR="00DD5245" w:rsidRPr="00A11062" w:rsidTr="00877017">
        <w:tc>
          <w:tcPr>
            <w:tcW w:w="253" w:type="pct"/>
            <w:shd w:val="clear" w:color="auto" w:fill="auto"/>
          </w:tcPr>
          <w:p w:rsidR="00A52F9A" w:rsidRPr="00877017" w:rsidRDefault="00877017" w:rsidP="0087701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7701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25" w:type="pct"/>
            <w:shd w:val="clear" w:color="auto" w:fill="auto"/>
          </w:tcPr>
          <w:p w:rsidR="00DD5245" w:rsidRPr="002358AD" w:rsidRDefault="00DD5245" w:rsidP="008770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«Современные подходы к организации воспитательной деятельности</w:t>
            </w:r>
            <w:r w:rsidR="007E59CB">
              <w:rPr>
                <w:sz w:val="24"/>
                <w:szCs w:val="24"/>
              </w:rPr>
              <w:t xml:space="preserve"> в школе</w:t>
            </w:r>
            <w:r>
              <w:rPr>
                <w:sz w:val="24"/>
                <w:szCs w:val="24"/>
              </w:rPr>
              <w:t>»</w:t>
            </w:r>
          </w:p>
          <w:p w:rsidR="00A52F9A" w:rsidRPr="002358AD" w:rsidRDefault="00A52F9A" w:rsidP="00646122">
            <w:pPr>
              <w:rPr>
                <w:sz w:val="24"/>
                <w:szCs w:val="24"/>
              </w:rPr>
            </w:pPr>
          </w:p>
        </w:tc>
        <w:tc>
          <w:tcPr>
            <w:tcW w:w="958" w:type="pct"/>
            <w:shd w:val="clear" w:color="auto" w:fill="auto"/>
          </w:tcPr>
          <w:p w:rsidR="00A52F9A" w:rsidRPr="002358AD" w:rsidRDefault="00877017" w:rsidP="00877017">
            <w:pPr>
              <w:ind w:right="-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Декабрь </w:t>
            </w:r>
          </w:p>
        </w:tc>
        <w:tc>
          <w:tcPr>
            <w:tcW w:w="1164" w:type="pct"/>
            <w:shd w:val="clear" w:color="auto" w:fill="auto"/>
          </w:tcPr>
          <w:p w:rsidR="00A52F9A" w:rsidRPr="002358AD" w:rsidRDefault="00877017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ЦМН, наставник (и), руководитель МО классных руководителей</w:t>
            </w:r>
          </w:p>
        </w:tc>
      </w:tr>
      <w:tr w:rsidR="00DD5245" w:rsidRPr="00A11062" w:rsidTr="00877017">
        <w:tc>
          <w:tcPr>
            <w:tcW w:w="253" w:type="pct"/>
            <w:shd w:val="clear" w:color="auto" w:fill="auto"/>
          </w:tcPr>
          <w:p w:rsidR="00A52F9A" w:rsidRPr="00877017" w:rsidRDefault="00877017" w:rsidP="0087701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7701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25" w:type="pct"/>
            <w:shd w:val="clear" w:color="auto" w:fill="auto"/>
          </w:tcPr>
          <w:p w:rsidR="00A52F9A" w:rsidRPr="002358AD" w:rsidRDefault="00877017" w:rsidP="007E59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</w:t>
            </w:r>
            <w:r w:rsidR="007E59CB">
              <w:rPr>
                <w:sz w:val="24"/>
                <w:szCs w:val="24"/>
              </w:rPr>
              <w:t xml:space="preserve">Система контрольно-оценочной деятельности </w:t>
            </w:r>
            <w:r>
              <w:rPr>
                <w:sz w:val="24"/>
                <w:szCs w:val="24"/>
              </w:rPr>
              <w:t xml:space="preserve"> педагога</w:t>
            </w:r>
            <w:r w:rsidR="007E59CB">
              <w:rPr>
                <w:sz w:val="24"/>
                <w:szCs w:val="24"/>
              </w:rPr>
              <w:t xml:space="preserve"> в рамках реализации ФГОС» </w:t>
            </w:r>
          </w:p>
        </w:tc>
        <w:tc>
          <w:tcPr>
            <w:tcW w:w="958" w:type="pct"/>
            <w:shd w:val="clear" w:color="auto" w:fill="auto"/>
          </w:tcPr>
          <w:p w:rsidR="00A52F9A" w:rsidRPr="002358AD" w:rsidRDefault="00A52F9A" w:rsidP="00646122">
            <w:pPr>
              <w:rPr>
                <w:sz w:val="24"/>
                <w:szCs w:val="24"/>
              </w:rPr>
            </w:pPr>
            <w:r w:rsidRPr="002358AD">
              <w:rPr>
                <w:sz w:val="24"/>
                <w:szCs w:val="24"/>
              </w:rPr>
              <w:t xml:space="preserve"> </w:t>
            </w:r>
            <w:r w:rsidR="00877017">
              <w:rPr>
                <w:sz w:val="24"/>
                <w:szCs w:val="24"/>
              </w:rPr>
              <w:t xml:space="preserve">      Февраль </w:t>
            </w:r>
          </w:p>
        </w:tc>
        <w:tc>
          <w:tcPr>
            <w:tcW w:w="1164" w:type="pct"/>
            <w:shd w:val="clear" w:color="auto" w:fill="auto"/>
          </w:tcPr>
          <w:p w:rsidR="00A52F9A" w:rsidRDefault="00877017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ЦМН, з</w:t>
            </w:r>
            <w:r w:rsidR="00A52F9A" w:rsidRPr="002358A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 директора по УВР, руководители</w:t>
            </w:r>
            <w:r w:rsidR="00A52F9A" w:rsidRPr="002358AD">
              <w:rPr>
                <w:sz w:val="24"/>
                <w:szCs w:val="24"/>
              </w:rPr>
              <w:t xml:space="preserve"> </w:t>
            </w:r>
            <w:r w:rsidR="00A52F9A">
              <w:rPr>
                <w:sz w:val="24"/>
                <w:szCs w:val="24"/>
              </w:rPr>
              <w:t>МО,</w:t>
            </w:r>
          </w:p>
          <w:p w:rsidR="00A52F9A" w:rsidRPr="002358AD" w:rsidRDefault="00877017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52F9A">
              <w:rPr>
                <w:sz w:val="24"/>
                <w:szCs w:val="24"/>
              </w:rPr>
              <w:t>аставни</w:t>
            </w:r>
            <w:proofErr w:type="gramStart"/>
            <w:r w:rsidR="00A52F9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="00A52F9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</w:tr>
      <w:tr w:rsidR="00DD5245" w:rsidRPr="00A11062" w:rsidTr="00877017">
        <w:tc>
          <w:tcPr>
            <w:tcW w:w="253" w:type="pct"/>
            <w:shd w:val="clear" w:color="auto" w:fill="auto"/>
          </w:tcPr>
          <w:p w:rsidR="00A52F9A" w:rsidRPr="00877017" w:rsidRDefault="00877017" w:rsidP="0087701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7701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25" w:type="pct"/>
            <w:shd w:val="clear" w:color="auto" w:fill="auto"/>
          </w:tcPr>
          <w:p w:rsidR="00A52F9A" w:rsidRPr="002358AD" w:rsidRDefault="00877017" w:rsidP="00646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и </w:t>
            </w: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уроков</w:t>
            </w:r>
            <w:r w:rsidR="007E59CB">
              <w:rPr>
                <w:sz w:val="24"/>
                <w:szCs w:val="24"/>
              </w:rPr>
              <w:t>, анализ, самоанализ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shd w:val="clear" w:color="auto" w:fill="auto"/>
          </w:tcPr>
          <w:p w:rsidR="00A52F9A" w:rsidRPr="002358AD" w:rsidRDefault="00877017" w:rsidP="00646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по отдельному плану </w:t>
            </w:r>
          </w:p>
        </w:tc>
        <w:tc>
          <w:tcPr>
            <w:tcW w:w="1164" w:type="pct"/>
            <w:shd w:val="clear" w:color="auto" w:fill="auto"/>
          </w:tcPr>
          <w:p w:rsidR="00A52F9A" w:rsidRDefault="00A52F9A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358AD">
              <w:rPr>
                <w:sz w:val="24"/>
                <w:szCs w:val="24"/>
              </w:rPr>
              <w:t xml:space="preserve">ам. </w:t>
            </w:r>
            <w:r w:rsidR="0034004D">
              <w:rPr>
                <w:sz w:val="24"/>
                <w:szCs w:val="24"/>
              </w:rPr>
              <w:t>д</w:t>
            </w:r>
            <w:r w:rsidRPr="002358AD">
              <w:rPr>
                <w:sz w:val="24"/>
                <w:szCs w:val="24"/>
              </w:rPr>
              <w:t>ирек</w:t>
            </w:r>
            <w:r w:rsidR="00877017">
              <w:rPr>
                <w:sz w:val="24"/>
                <w:szCs w:val="24"/>
              </w:rPr>
              <w:t>тора по УВР</w:t>
            </w:r>
            <w:r w:rsidRPr="002358AD">
              <w:rPr>
                <w:sz w:val="24"/>
                <w:szCs w:val="24"/>
              </w:rPr>
              <w:t xml:space="preserve">, руководитель </w:t>
            </w:r>
            <w:r>
              <w:rPr>
                <w:sz w:val="24"/>
                <w:szCs w:val="24"/>
              </w:rPr>
              <w:t>МО,</w:t>
            </w:r>
          </w:p>
          <w:p w:rsidR="00A52F9A" w:rsidRPr="002358AD" w:rsidRDefault="00A52F9A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</w:tr>
      <w:tr w:rsidR="00877017" w:rsidRPr="00A11062" w:rsidTr="00877017">
        <w:tc>
          <w:tcPr>
            <w:tcW w:w="253" w:type="pct"/>
            <w:shd w:val="clear" w:color="auto" w:fill="auto"/>
          </w:tcPr>
          <w:p w:rsidR="00877017" w:rsidRPr="00877017" w:rsidRDefault="00877017" w:rsidP="0087701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7701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25" w:type="pct"/>
            <w:shd w:val="clear" w:color="auto" w:fill="auto"/>
          </w:tcPr>
          <w:p w:rsidR="00877017" w:rsidRDefault="00877017" w:rsidP="008770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новыми нормативными документами, методическими рекомендациями различного уровня в  деятельности педагогов по мере их поступления и обновления </w:t>
            </w:r>
          </w:p>
        </w:tc>
        <w:tc>
          <w:tcPr>
            <w:tcW w:w="958" w:type="pct"/>
            <w:shd w:val="clear" w:color="auto" w:fill="auto"/>
          </w:tcPr>
          <w:p w:rsidR="00877017" w:rsidRDefault="0034004D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реализации Программы наставничества</w:t>
            </w:r>
          </w:p>
        </w:tc>
        <w:tc>
          <w:tcPr>
            <w:tcW w:w="1164" w:type="pct"/>
            <w:shd w:val="clear" w:color="auto" w:fill="auto"/>
          </w:tcPr>
          <w:p w:rsidR="00877017" w:rsidRDefault="00877017" w:rsidP="00877017">
            <w:pPr>
              <w:jc w:val="center"/>
              <w:rPr>
                <w:sz w:val="24"/>
                <w:szCs w:val="24"/>
              </w:rPr>
            </w:pPr>
            <w:r w:rsidRPr="002358AD">
              <w:rPr>
                <w:sz w:val="24"/>
                <w:szCs w:val="24"/>
              </w:rPr>
              <w:t xml:space="preserve">Директор школы, </w:t>
            </w:r>
            <w:r>
              <w:rPr>
                <w:sz w:val="24"/>
                <w:szCs w:val="24"/>
              </w:rPr>
              <w:t>куратор ЦМН, наставник (и)</w:t>
            </w:r>
          </w:p>
        </w:tc>
      </w:tr>
      <w:tr w:rsidR="0034004D" w:rsidRPr="00A11062" w:rsidTr="00877017">
        <w:tc>
          <w:tcPr>
            <w:tcW w:w="253" w:type="pct"/>
            <w:shd w:val="clear" w:color="auto" w:fill="auto"/>
          </w:tcPr>
          <w:p w:rsidR="0034004D" w:rsidRPr="00877017" w:rsidRDefault="0034004D" w:rsidP="0087701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25" w:type="pct"/>
            <w:shd w:val="clear" w:color="auto" w:fill="auto"/>
          </w:tcPr>
          <w:p w:rsidR="0034004D" w:rsidRDefault="0034004D" w:rsidP="00877017">
            <w:pPr>
              <w:jc w:val="both"/>
              <w:rPr>
                <w:sz w:val="24"/>
                <w:szCs w:val="24"/>
              </w:rPr>
            </w:pPr>
            <w:r w:rsidRPr="002358AD">
              <w:rPr>
                <w:sz w:val="24"/>
                <w:szCs w:val="24"/>
              </w:rPr>
              <w:t xml:space="preserve">Оказание </w:t>
            </w:r>
            <w:r>
              <w:rPr>
                <w:sz w:val="24"/>
                <w:szCs w:val="24"/>
              </w:rPr>
              <w:t xml:space="preserve">социально-психологической </w:t>
            </w:r>
            <w:r w:rsidRPr="002358AD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педагогам (по мере необходимости)</w:t>
            </w:r>
          </w:p>
        </w:tc>
        <w:tc>
          <w:tcPr>
            <w:tcW w:w="958" w:type="pct"/>
            <w:shd w:val="clear" w:color="auto" w:fill="auto"/>
          </w:tcPr>
          <w:p w:rsidR="0034004D" w:rsidRDefault="0034004D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реализации Программы наставничества</w:t>
            </w:r>
          </w:p>
        </w:tc>
        <w:tc>
          <w:tcPr>
            <w:tcW w:w="1164" w:type="pct"/>
            <w:shd w:val="clear" w:color="auto" w:fill="auto"/>
          </w:tcPr>
          <w:p w:rsidR="0034004D" w:rsidRDefault="0034004D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«Центр психолого-педагогической реабилитации и коррекции» </w:t>
            </w:r>
          </w:p>
          <w:p w:rsidR="0034004D" w:rsidRPr="002358AD" w:rsidRDefault="0034004D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запросу</w:t>
            </w:r>
            <w:r w:rsidR="007E59CB">
              <w:rPr>
                <w:sz w:val="24"/>
                <w:szCs w:val="24"/>
              </w:rPr>
              <w:t>, 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34004D" w:rsidRPr="00A11062" w:rsidTr="00877017">
        <w:tc>
          <w:tcPr>
            <w:tcW w:w="253" w:type="pct"/>
            <w:shd w:val="clear" w:color="auto" w:fill="auto"/>
          </w:tcPr>
          <w:p w:rsidR="0034004D" w:rsidRDefault="0034004D" w:rsidP="0087701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25" w:type="pct"/>
            <w:shd w:val="clear" w:color="auto" w:fill="auto"/>
          </w:tcPr>
          <w:p w:rsidR="0034004D" w:rsidRPr="002358AD" w:rsidRDefault="0034004D" w:rsidP="00340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эффективности реализации Программы: анкетирование: профессиональные затруднения; с</w:t>
            </w:r>
            <w:r w:rsidRPr="00D7485E">
              <w:rPr>
                <w:sz w:val="24"/>
                <w:szCs w:val="24"/>
              </w:rPr>
              <w:t>тепень комфо</w:t>
            </w:r>
            <w:r>
              <w:rPr>
                <w:sz w:val="24"/>
                <w:szCs w:val="24"/>
              </w:rPr>
              <w:t>ртности нахождения в коллективе, а</w:t>
            </w:r>
            <w:r w:rsidRPr="002358AD">
              <w:rPr>
                <w:sz w:val="24"/>
                <w:szCs w:val="24"/>
              </w:rPr>
              <w:t xml:space="preserve">нализ и самоанализ </w:t>
            </w:r>
            <w:proofErr w:type="gramStart"/>
            <w:r w:rsidRPr="002358AD">
              <w:rPr>
                <w:sz w:val="24"/>
                <w:szCs w:val="24"/>
              </w:rPr>
              <w:t>результ</w:t>
            </w:r>
            <w:r>
              <w:rPr>
                <w:sz w:val="24"/>
                <w:szCs w:val="24"/>
              </w:rPr>
              <w:t>атов работы всех участников программы</w:t>
            </w:r>
            <w:r w:rsidR="007E59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наставничества</w:t>
            </w:r>
            <w:proofErr w:type="gramEnd"/>
          </w:p>
        </w:tc>
        <w:tc>
          <w:tcPr>
            <w:tcW w:w="958" w:type="pct"/>
            <w:shd w:val="clear" w:color="auto" w:fill="auto"/>
          </w:tcPr>
          <w:p w:rsidR="0034004D" w:rsidRDefault="0034004D" w:rsidP="0087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– май </w:t>
            </w:r>
          </w:p>
        </w:tc>
        <w:tc>
          <w:tcPr>
            <w:tcW w:w="1164" w:type="pct"/>
            <w:shd w:val="clear" w:color="auto" w:fill="auto"/>
          </w:tcPr>
          <w:p w:rsidR="0034004D" w:rsidRDefault="0034004D" w:rsidP="00877017">
            <w:pPr>
              <w:jc w:val="center"/>
              <w:rPr>
                <w:sz w:val="24"/>
                <w:szCs w:val="24"/>
              </w:rPr>
            </w:pPr>
            <w:r w:rsidRPr="002358AD">
              <w:rPr>
                <w:sz w:val="24"/>
                <w:szCs w:val="24"/>
              </w:rPr>
              <w:t xml:space="preserve">Директор школы, </w:t>
            </w:r>
            <w:r>
              <w:rPr>
                <w:sz w:val="24"/>
                <w:szCs w:val="24"/>
              </w:rPr>
              <w:t>куратор ЦМН, наставник (и)</w:t>
            </w:r>
          </w:p>
        </w:tc>
      </w:tr>
    </w:tbl>
    <w:p w:rsidR="00A52F9A" w:rsidRDefault="00A52F9A" w:rsidP="0034004D">
      <w:pPr>
        <w:rPr>
          <w:b/>
          <w:i/>
          <w:sz w:val="24"/>
          <w:szCs w:val="24"/>
        </w:rPr>
      </w:pPr>
    </w:p>
    <w:sectPr w:rsidR="00A52F9A" w:rsidSect="00A97B5A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1D6" w:rsidRPr="00A97B5A" w:rsidRDefault="00E971D6" w:rsidP="00A97B5A">
      <w:r>
        <w:separator/>
      </w:r>
    </w:p>
  </w:endnote>
  <w:endnote w:type="continuationSeparator" w:id="0">
    <w:p w:rsidR="00E971D6" w:rsidRPr="00A97B5A" w:rsidRDefault="00E971D6" w:rsidP="00A9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1D6" w:rsidRPr="00A97B5A" w:rsidRDefault="00E971D6" w:rsidP="00A97B5A">
      <w:r>
        <w:separator/>
      </w:r>
    </w:p>
  </w:footnote>
  <w:footnote w:type="continuationSeparator" w:id="0">
    <w:p w:rsidR="00E971D6" w:rsidRPr="00A97B5A" w:rsidRDefault="00E971D6" w:rsidP="00A97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2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A7B53BD"/>
    <w:multiLevelType w:val="multilevel"/>
    <w:tmpl w:val="9106F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4" w:hanging="1800"/>
      </w:pPr>
      <w:rPr>
        <w:rFonts w:hint="default"/>
      </w:rPr>
    </w:lvl>
  </w:abstractNum>
  <w:abstractNum w:abstractNumId="5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C61E0"/>
    <w:multiLevelType w:val="multilevel"/>
    <w:tmpl w:val="D2245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8">
    <w:nsid w:val="1A321DA4"/>
    <w:multiLevelType w:val="hybridMultilevel"/>
    <w:tmpl w:val="1DD287D0"/>
    <w:lvl w:ilvl="0" w:tplc="426EEC18">
      <w:start w:val="3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2">
    <w:nsid w:val="334B014E"/>
    <w:multiLevelType w:val="multilevel"/>
    <w:tmpl w:val="70BEC8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4" w:hanging="1800"/>
      </w:pPr>
      <w:rPr>
        <w:rFonts w:hint="default"/>
      </w:rPr>
    </w:lvl>
  </w:abstractNum>
  <w:abstractNum w:abstractNumId="13">
    <w:nsid w:val="3AA46F11"/>
    <w:multiLevelType w:val="multilevel"/>
    <w:tmpl w:val="5A6A2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EBB595E"/>
    <w:multiLevelType w:val="multilevel"/>
    <w:tmpl w:val="826E5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8">
    <w:nsid w:val="4D003DD9"/>
    <w:multiLevelType w:val="multilevel"/>
    <w:tmpl w:val="F83A58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0">
    <w:nsid w:val="4FA0602F"/>
    <w:multiLevelType w:val="multilevel"/>
    <w:tmpl w:val="81BC9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1800"/>
      </w:pPr>
      <w:rPr>
        <w:rFonts w:hint="default"/>
      </w:rPr>
    </w:lvl>
  </w:abstractNum>
  <w:abstractNum w:abstractNumId="21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2">
    <w:nsid w:val="512A0E97"/>
    <w:multiLevelType w:val="multilevel"/>
    <w:tmpl w:val="F5903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552F45EE"/>
    <w:multiLevelType w:val="multilevel"/>
    <w:tmpl w:val="10945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  <w:b/>
      </w:rPr>
    </w:lvl>
  </w:abstractNum>
  <w:abstractNum w:abstractNumId="24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5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7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28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30">
    <w:nsid w:val="75534059"/>
    <w:multiLevelType w:val="multilevel"/>
    <w:tmpl w:val="C4F44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6"/>
  </w:num>
  <w:num w:numId="4">
    <w:abstractNumId w:val="24"/>
  </w:num>
  <w:num w:numId="5">
    <w:abstractNumId w:val="7"/>
  </w:num>
  <w:num w:numId="6">
    <w:abstractNumId w:val="25"/>
  </w:num>
  <w:num w:numId="7">
    <w:abstractNumId w:val="2"/>
  </w:num>
  <w:num w:numId="8">
    <w:abstractNumId w:val="16"/>
  </w:num>
  <w:num w:numId="9">
    <w:abstractNumId w:val="28"/>
  </w:num>
  <w:num w:numId="10">
    <w:abstractNumId w:val="11"/>
  </w:num>
  <w:num w:numId="11">
    <w:abstractNumId w:val="15"/>
  </w:num>
  <w:num w:numId="12">
    <w:abstractNumId w:val="0"/>
  </w:num>
  <w:num w:numId="13">
    <w:abstractNumId w:val="27"/>
  </w:num>
  <w:num w:numId="14">
    <w:abstractNumId w:val="9"/>
  </w:num>
  <w:num w:numId="15">
    <w:abstractNumId w:val="31"/>
  </w:num>
  <w:num w:numId="16">
    <w:abstractNumId w:val="32"/>
  </w:num>
  <w:num w:numId="17">
    <w:abstractNumId w:val="10"/>
  </w:num>
  <w:num w:numId="18">
    <w:abstractNumId w:val="5"/>
  </w:num>
  <w:num w:numId="19">
    <w:abstractNumId w:val="18"/>
  </w:num>
  <w:num w:numId="20">
    <w:abstractNumId w:val="4"/>
  </w:num>
  <w:num w:numId="21">
    <w:abstractNumId w:val="12"/>
  </w:num>
  <w:num w:numId="22">
    <w:abstractNumId w:val="6"/>
  </w:num>
  <w:num w:numId="23">
    <w:abstractNumId w:val="21"/>
  </w:num>
  <w:num w:numId="24">
    <w:abstractNumId w:val="19"/>
  </w:num>
  <w:num w:numId="25">
    <w:abstractNumId w:val="3"/>
  </w:num>
  <w:num w:numId="26">
    <w:abstractNumId w:val="1"/>
  </w:num>
  <w:num w:numId="27">
    <w:abstractNumId w:val="23"/>
  </w:num>
  <w:num w:numId="28">
    <w:abstractNumId w:val="20"/>
  </w:num>
  <w:num w:numId="29">
    <w:abstractNumId w:val="22"/>
  </w:num>
  <w:num w:numId="30">
    <w:abstractNumId w:val="14"/>
  </w:num>
  <w:num w:numId="31">
    <w:abstractNumId w:val="13"/>
  </w:num>
  <w:num w:numId="32">
    <w:abstractNumId w:val="30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19B"/>
    <w:rsid w:val="00052F06"/>
    <w:rsid w:val="000902B8"/>
    <w:rsid w:val="000A3731"/>
    <w:rsid w:val="00180158"/>
    <w:rsid w:val="002A082E"/>
    <w:rsid w:val="0033457D"/>
    <w:rsid w:val="0034004D"/>
    <w:rsid w:val="003C5A99"/>
    <w:rsid w:val="0045047A"/>
    <w:rsid w:val="005A5C28"/>
    <w:rsid w:val="005F5803"/>
    <w:rsid w:val="007E59CB"/>
    <w:rsid w:val="007E6B4C"/>
    <w:rsid w:val="008172A2"/>
    <w:rsid w:val="00865143"/>
    <w:rsid w:val="00877017"/>
    <w:rsid w:val="0088119B"/>
    <w:rsid w:val="00945C0F"/>
    <w:rsid w:val="009472CC"/>
    <w:rsid w:val="00985CDC"/>
    <w:rsid w:val="0099397B"/>
    <w:rsid w:val="009C04C2"/>
    <w:rsid w:val="00A0634D"/>
    <w:rsid w:val="00A52F9A"/>
    <w:rsid w:val="00A62234"/>
    <w:rsid w:val="00A85E24"/>
    <w:rsid w:val="00A91FC2"/>
    <w:rsid w:val="00A97B5A"/>
    <w:rsid w:val="00BF7B04"/>
    <w:rsid w:val="00C030FC"/>
    <w:rsid w:val="00C0522E"/>
    <w:rsid w:val="00CC3865"/>
    <w:rsid w:val="00DD5245"/>
    <w:rsid w:val="00E85D26"/>
    <w:rsid w:val="00E971D6"/>
    <w:rsid w:val="00EB35D7"/>
    <w:rsid w:val="00ED40D9"/>
    <w:rsid w:val="00F07B28"/>
    <w:rsid w:val="00F10CF1"/>
    <w:rsid w:val="00FB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8119B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1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8119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811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88119B"/>
    <w:pPr>
      <w:ind w:left="826" w:hanging="360"/>
    </w:pPr>
  </w:style>
  <w:style w:type="table" w:styleId="a7">
    <w:name w:val="Table Grid"/>
    <w:basedOn w:val="a1"/>
    <w:uiPriority w:val="59"/>
    <w:rsid w:val="00881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97B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97B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97B5A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A97B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7B5A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CC3865"/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uiPriority w:val="39"/>
    <w:rsid w:val="00A52F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B51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51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76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компютерный класс</dc:creator>
  <cp:lastModifiedBy>Юляшка</cp:lastModifiedBy>
  <cp:revision>8</cp:revision>
  <cp:lastPrinted>2022-10-27T09:14:00Z</cp:lastPrinted>
  <dcterms:created xsi:type="dcterms:W3CDTF">2022-10-26T15:47:00Z</dcterms:created>
  <dcterms:modified xsi:type="dcterms:W3CDTF">2022-10-27T16:08:00Z</dcterms:modified>
</cp:coreProperties>
</file>